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9C" w:rsidRDefault="004405AD" w:rsidP="00702F9C">
      <w:pPr>
        <w:pStyle w:val="Heading1"/>
        <w:ind w:right="-22"/>
        <w:jc w:val="center"/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190500</wp:posOffset>
            </wp:positionH>
            <wp:positionV relativeFrom="margin">
              <wp:posOffset>0</wp:posOffset>
            </wp:positionV>
            <wp:extent cx="819150" cy="7804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NSU-primary-logo-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F9C" w:rsidRDefault="00702F9C" w:rsidP="00702F9C">
      <w:pPr>
        <w:pStyle w:val="Heading1"/>
        <w:ind w:right="-22"/>
        <w:jc w:val="center"/>
        <w:rPr>
          <w:sz w:val="32"/>
        </w:rPr>
      </w:pPr>
    </w:p>
    <w:p w:rsidR="004405AD" w:rsidRPr="004405AD" w:rsidRDefault="004405AD" w:rsidP="004405AD"/>
    <w:p w:rsidR="00702F9C" w:rsidRDefault="00702F9C" w:rsidP="009425D2">
      <w:pPr>
        <w:pStyle w:val="Heading1"/>
        <w:pBdr>
          <w:bottom w:val="single" w:sz="4" w:space="1" w:color="auto"/>
        </w:pBdr>
        <w:ind w:right="-22"/>
        <w:jc w:val="center"/>
        <w:rPr>
          <w:sz w:val="32"/>
        </w:rPr>
      </w:pPr>
      <w:r>
        <w:rPr>
          <w:sz w:val="32"/>
        </w:rPr>
        <w:t>How to Complete your Risk Assessment</w:t>
      </w:r>
    </w:p>
    <w:p w:rsidR="00702F9C" w:rsidRDefault="00702F9C" w:rsidP="00702F9C">
      <w:pPr>
        <w:pStyle w:val="Heading1"/>
        <w:ind w:left="-284" w:right="-22"/>
        <w:jc w:val="center"/>
        <w:rPr>
          <w:sz w:val="32"/>
        </w:rPr>
      </w:pPr>
    </w:p>
    <w:p w:rsidR="004405AD" w:rsidRDefault="004405AD" w:rsidP="00702F9C">
      <w:pPr>
        <w:pStyle w:val="Heading1"/>
        <w:tabs>
          <w:tab w:val="left" w:pos="720"/>
        </w:tabs>
        <w:ind w:left="426" w:right="153"/>
        <w:rPr>
          <w:rFonts w:cs="JMFOF H+ Myriad"/>
          <w:color w:val="000000"/>
          <w:sz w:val="24"/>
          <w:u w:val="single"/>
        </w:rPr>
      </w:pPr>
      <w:r>
        <w:rPr>
          <w:rFonts w:cs="JMFOF H+ Myriad"/>
          <w:color w:val="000000"/>
          <w:sz w:val="24"/>
          <w:u w:val="single"/>
        </w:rPr>
        <w:t>PLEASE READ THIS FIRST:</w:t>
      </w:r>
    </w:p>
    <w:p w:rsidR="004405AD" w:rsidRPr="004405AD" w:rsidRDefault="004405AD" w:rsidP="004405AD"/>
    <w:p w:rsidR="00702F9C" w:rsidRDefault="00702F9C" w:rsidP="00702F9C">
      <w:pPr>
        <w:pStyle w:val="Heading1"/>
        <w:tabs>
          <w:tab w:val="left" w:pos="720"/>
        </w:tabs>
        <w:ind w:left="426" w:right="153"/>
        <w:rPr>
          <w:rFonts w:cs="JMFOF H+ Myriad"/>
          <w:b w:val="0"/>
          <w:color w:val="000000"/>
          <w:sz w:val="24"/>
        </w:rPr>
      </w:pPr>
      <w:r w:rsidRPr="00D9772A">
        <w:rPr>
          <w:rFonts w:cs="JMFOF H+ Myriad"/>
          <w:b w:val="0"/>
          <w:color w:val="000000"/>
          <w:sz w:val="24"/>
        </w:rPr>
        <w:t>Risk assessments are</w:t>
      </w:r>
      <w:r>
        <w:rPr>
          <w:rFonts w:cs="JMFOF H+ Myriad"/>
          <w:b w:val="0"/>
          <w:color w:val="000000"/>
          <w:sz w:val="24"/>
        </w:rPr>
        <w:t xml:space="preserve"> a legal document</w:t>
      </w:r>
      <w:r w:rsidRPr="00D9772A">
        <w:rPr>
          <w:rFonts w:cs="JMFOF H+ Myriad"/>
          <w:b w:val="0"/>
          <w:color w:val="000000"/>
          <w:sz w:val="24"/>
        </w:rPr>
        <w:t xml:space="preserve">. They </w:t>
      </w:r>
      <w:r w:rsidR="004405AD">
        <w:rPr>
          <w:rFonts w:cs="JMFOF H+ Myriad"/>
          <w:b w:val="0"/>
          <w:color w:val="000000"/>
          <w:sz w:val="24"/>
        </w:rPr>
        <w:t>are needed to show that you have</w:t>
      </w:r>
      <w:r w:rsidRPr="00D9772A">
        <w:rPr>
          <w:rFonts w:cs="JMFOF H+ Myriad"/>
          <w:b w:val="0"/>
          <w:color w:val="000000"/>
          <w:sz w:val="24"/>
        </w:rPr>
        <w:t xml:space="preserve"> considered all the possible risks pertaining to your activity and have been pro-active in putting controls in place to </w:t>
      </w:r>
      <w:r w:rsidR="004405AD">
        <w:rPr>
          <w:rFonts w:cs="JMFOF H+ Myriad"/>
          <w:b w:val="0"/>
          <w:color w:val="000000"/>
          <w:sz w:val="24"/>
        </w:rPr>
        <w:t>lower</w:t>
      </w:r>
      <w:r w:rsidRPr="00D9772A">
        <w:rPr>
          <w:rFonts w:cs="JMFOF H+ Myriad"/>
          <w:b w:val="0"/>
          <w:color w:val="000000"/>
          <w:sz w:val="24"/>
        </w:rPr>
        <w:t xml:space="preserve"> the risk to </w:t>
      </w:r>
      <w:r>
        <w:rPr>
          <w:rFonts w:cs="JMFOF H+ Myriad"/>
          <w:b w:val="0"/>
          <w:color w:val="000000"/>
          <w:sz w:val="24"/>
        </w:rPr>
        <w:t xml:space="preserve">both </w:t>
      </w:r>
      <w:r w:rsidR="001D34D5">
        <w:rPr>
          <w:rFonts w:cs="JMFOF H+ Myriad"/>
          <w:b w:val="0"/>
          <w:color w:val="000000"/>
          <w:sz w:val="24"/>
        </w:rPr>
        <w:t>your members participating</w:t>
      </w:r>
      <w:r>
        <w:rPr>
          <w:rFonts w:cs="JMFOF H+ Myriad"/>
          <w:b w:val="0"/>
          <w:color w:val="000000"/>
          <w:sz w:val="24"/>
        </w:rPr>
        <w:t xml:space="preserve"> in your </w:t>
      </w:r>
      <w:r w:rsidR="00862ABB">
        <w:rPr>
          <w:rFonts w:cs="JMFOF H+ Myriad"/>
          <w:b w:val="0"/>
          <w:color w:val="000000"/>
          <w:sz w:val="24"/>
        </w:rPr>
        <w:t>event</w:t>
      </w:r>
      <w:r>
        <w:rPr>
          <w:rFonts w:cs="JMFOF H+ Myriad"/>
          <w:b w:val="0"/>
          <w:color w:val="000000"/>
          <w:sz w:val="24"/>
        </w:rPr>
        <w:t xml:space="preserve"> and </w:t>
      </w:r>
      <w:r w:rsidR="001D34D5">
        <w:rPr>
          <w:rFonts w:cs="JMFOF H+ Myriad"/>
          <w:b w:val="0"/>
          <w:color w:val="000000"/>
          <w:sz w:val="24"/>
        </w:rPr>
        <w:t xml:space="preserve">any </w:t>
      </w:r>
      <w:r>
        <w:rPr>
          <w:rFonts w:cs="JMFOF H+ Myriad"/>
          <w:b w:val="0"/>
          <w:color w:val="000000"/>
          <w:sz w:val="24"/>
        </w:rPr>
        <w:t>others who might be affected by what you do.</w:t>
      </w:r>
    </w:p>
    <w:p w:rsidR="00321BAB" w:rsidRPr="00321BAB" w:rsidRDefault="00321BAB" w:rsidP="00CA2677">
      <w:pPr>
        <w:ind w:left="284"/>
        <w:jc w:val="center"/>
        <w:rPr>
          <w:rFonts w:ascii="Arial" w:hAnsi="Arial" w:cs="Arial"/>
        </w:rPr>
      </w:pPr>
      <w:r w:rsidRPr="00321BAB">
        <w:rPr>
          <w:rFonts w:ascii="Arial" w:hAnsi="Arial" w:cs="Arial"/>
        </w:rPr>
        <w:t>Remember to</w:t>
      </w:r>
      <w:r w:rsidR="00443C9C">
        <w:rPr>
          <w:rFonts w:ascii="Arial" w:hAnsi="Arial" w:cs="Arial"/>
        </w:rPr>
        <w:t xml:space="preserve"> consider </w:t>
      </w:r>
      <w:r w:rsidR="00443C9C" w:rsidRPr="00862ABB">
        <w:rPr>
          <w:rFonts w:ascii="Arial" w:hAnsi="Arial" w:cs="Arial"/>
          <w:u w:val="single"/>
        </w:rPr>
        <w:t>all</w:t>
      </w:r>
      <w:r w:rsidRPr="00321BAB">
        <w:rPr>
          <w:rFonts w:ascii="Arial" w:hAnsi="Arial" w:cs="Arial"/>
        </w:rPr>
        <w:t xml:space="preserve"> </w:t>
      </w:r>
      <w:r w:rsidR="00862ABB" w:rsidRPr="00862ABB">
        <w:rPr>
          <w:rFonts w:ascii="Arial" w:hAnsi="Arial" w:cs="Arial"/>
        </w:rPr>
        <w:t>aspects of your event from Setting up to clearing down</w:t>
      </w:r>
      <w:r>
        <w:rPr>
          <w:rFonts w:ascii="Arial" w:hAnsi="Arial" w:cs="Arial"/>
        </w:rPr>
        <w:t>.</w:t>
      </w:r>
    </w:p>
    <w:p w:rsidR="00702F9C" w:rsidRPr="00D9772A" w:rsidRDefault="00702F9C" w:rsidP="00702F9C">
      <w:pPr>
        <w:pStyle w:val="Heading1"/>
        <w:tabs>
          <w:tab w:val="left" w:pos="720"/>
        </w:tabs>
        <w:ind w:left="-284" w:right="153"/>
        <w:rPr>
          <w:b w:val="0"/>
          <w:sz w:val="24"/>
        </w:rPr>
      </w:pPr>
    </w:p>
    <w:p w:rsidR="00702F9C" w:rsidRDefault="00702F9C" w:rsidP="00702F9C">
      <w:pPr>
        <w:pStyle w:val="Heading1"/>
        <w:tabs>
          <w:tab w:val="left" w:pos="720"/>
        </w:tabs>
        <w:ind w:left="426" w:right="153"/>
        <w:rPr>
          <w:b w:val="0"/>
          <w:sz w:val="24"/>
        </w:rPr>
      </w:pPr>
      <w:r w:rsidRPr="00D9772A">
        <w:rPr>
          <w:b w:val="0"/>
          <w:sz w:val="24"/>
        </w:rPr>
        <w:t>There are two parts to your Risk Assessment Form:</w:t>
      </w:r>
    </w:p>
    <w:p w:rsidR="00702F9C" w:rsidRDefault="00702F9C" w:rsidP="00702F9C">
      <w:pPr>
        <w:pStyle w:val="Heading1"/>
        <w:numPr>
          <w:ilvl w:val="0"/>
          <w:numId w:val="1"/>
        </w:numPr>
        <w:tabs>
          <w:tab w:val="left" w:pos="720"/>
        </w:tabs>
        <w:ind w:right="153"/>
        <w:rPr>
          <w:b w:val="0"/>
          <w:sz w:val="24"/>
        </w:rPr>
      </w:pPr>
      <w:r w:rsidRPr="00D9772A">
        <w:rPr>
          <w:b w:val="0"/>
          <w:sz w:val="24"/>
        </w:rPr>
        <w:t xml:space="preserve">Hazard Checklist, </w:t>
      </w:r>
    </w:p>
    <w:p w:rsidR="00702F9C" w:rsidRDefault="00702F9C" w:rsidP="00702F9C">
      <w:pPr>
        <w:pStyle w:val="Heading1"/>
        <w:numPr>
          <w:ilvl w:val="0"/>
          <w:numId w:val="1"/>
        </w:numPr>
        <w:tabs>
          <w:tab w:val="left" w:pos="720"/>
        </w:tabs>
        <w:ind w:right="153"/>
        <w:rPr>
          <w:b w:val="0"/>
          <w:sz w:val="24"/>
        </w:rPr>
      </w:pPr>
      <w:r w:rsidRPr="00D9772A">
        <w:rPr>
          <w:b w:val="0"/>
          <w:sz w:val="24"/>
        </w:rPr>
        <w:t xml:space="preserve">Risk Assessment. </w:t>
      </w:r>
    </w:p>
    <w:p w:rsidR="00702F9C" w:rsidRPr="00702F9C" w:rsidRDefault="00702F9C" w:rsidP="00702F9C"/>
    <w:p w:rsidR="00702F9C" w:rsidRPr="00D9772A" w:rsidRDefault="00702F9C" w:rsidP="00702F9C">
      <w:pPr>
        <w:pStyle w:val="Heading1"/>
        <w:tabs>
          <w:tab w:val="left" w:pos="720"/>
        </w:tabs>
        <w:ind w:left="426" w:right="153"/>
        <w:rPr>
          <w:b w:val="0"/>
          <w:sz w:val="24"/>
        </w:rPr>
      </w:pPr>
      <w:r>
        <w:rPr>
          <w:b w:val="0"/>
          <w:sz w:val="24"/>
        </w:rPr>
        <w:t xml:space="preserve">The Hazard Checklist should be used as a guide to help you think about what risks might be present </w:t>
      </w:r>
      <w:r w:rsidR="00862ABB">
        <w:rPr>
          <w:b w:val="0"/>
          <w:sz w:val="24"/>
        </w:rPr>
        <w:t>during</w:t>
      </w:r>
      <w:r>
        <w:rPr>
          <w:b w:val="0"/>
          <w:sz w:val="24"/>
        </w:rPr>
        <w:t xml:space="preserve"> your </w:t>
      </w:r>
      <w:r w:rsidR="00862ABB">
        <w:rPr>
          <w:b w:val="0"/>
          <w:sz w:val="24"/>
        </w:rPr>
        <w:t>event</w:t>
      </w:r>
      <w:r>
        <w:rPr>
          <w:b w:val="0"/>
          <w:sz w:val="24"/>
        </w:rPr>
        <w:t xml:space="preserve"> – it is not an exhaustive list and there may be other hazards relevant to your </w:t>
      </w:r>
      <w:r w:rsidR="00443C9C">
        <w:rPr>
          <w:b w:val="0"/>
          <w:sz w:val="24"/>
        </w:rPr>
        <w:t>group</w:t>
      </w:r>
      <w:r w:rsidR="00862ABB">
        <w:rPr>
          <w:b w:val="0"/>
          <w:sz w:val="24"/>
        </w:rPr>
        <w:t>/activity</w:t>
      </w:r>
      <w:r w:rsidR="00E17121">
        <w:rPr>
          <w:b w:val="0"/>
          <w:sz w:val="24"/>
        </w:rPr>
        <w:t xml:space="preserve"> and you can add these yourself to Section 8</w:t>
      </w:r>
      <w:r>
        <w:rPr>
          <w:b w:val="0"/>
          <w:sz w:val="24"/>
        </w:rPr>
        <w:t>.</w:t>
      </w:r>
    </w:p>
    <w:p w:rsidR="00702F9C" w:rsidRPr="00D9772A" w:rsidRDefault="00702F9C" w:rsidP="00702F9C">
      <w:pPr>
        <w:pStyle w:val="Heading1"/>
        <w:tabs>
          <w:tab w:val="left" w:pos="720"/>
        </w:tabs>
        <w:ind w:left="426" w:right="153"/>
        <w:rPr>
          <w:b w:val="0"/>
          <w:sz w:val="24"/>
        </w:rPr>
      </w:pPr>
    </w:p>
    <w:p w:rsidR="00702F9C" w:rsidRPr="004405AD" w:rsidRDefault="00702F9C" w:rsidP="00702F9C">
      <w:pPr>
        <w:pStyle w:val="Heading1"/>
        <w:tabs>
          <w:tab w:val="left" w:pos="720"/>
        </w:tabs>
        <w:ind w:left="426" w:right="153"/>
        <w:rPr>
          <w:sz w:val="24"/>
          <w:u w:val="single"/>
        </w:rPr>
      </w:pPr>
      <w:r w:rsidRPr="004405AD">
        <w:rPr>
          <w:sz w:val="24"/>
          <w:u w:val="single"/>
        </w:rPr>
        <w:t>Step One</w:t>
      </w:r>
    </w:p>
    <w:p w:rsidR="00702F9C" w:rsidRPr="00D9772A" w:rsidRDefault="00702F9C" w:rsidP="00702F9C">
      <w:pPr>
        <w:pStyle w:val="Heading1"/>
        <w:tabs>
          <w:tab w:val="left" w:pos="720"/>
        </w:tabs>
        <w:ind w:left="426" w:right="153"/>
        <w:rPr>
          <w:b w:val="0"/>
          <w:sz w:val="24"/>
        </w:rPr>
      </w:pPr>
      <w:r w:rsidRPr="00D9772A">
        <w:rPr>
          <w:b w:val="0"/>
          <w:sz w:val="24"/>
        </w:rPr>
        <w:t xml:space="preserve">Complete the top section of the Hazard Checklist (page 1 of the Risk Assessment form/document), i.e. your name, your position, etc. </w:t>
      </w:r>
    </w:p>
    <w:p w:rsidR="00702F9C" w:rsidRDefault="00702F9C" w:rsidP="00702F9C">
      <w:pPr>
        <w:pStyle w:val="Heading1"/>
        <w:tabs>
          <w:tab w:val="left" w:pos="720"/>
        </w:tabs>
        <w:ind w:left="426" w:right="153"/>
        <w:rPr>
          <w:b w:val="0"/>
          <w:sz w:val="24"/>
        </w:rPr>
      </w:pPr>
    </w:p>
    <w:p w:rsidR="00702F9C" w:rsidRPr="004405AD" w:rsidRDefault="00702F9C" w:rsidP="00702F9C">
      <w:pPr>
        <w:pStyle w:val="Heading1"/>
        <w:tabs>
          <w:tab w:val="left" w:pos="720"/>
        </w:tabs>
        <w:ind w:left="426" w:right="153"/>
        <w:rPr>
          <w:sz w:val="24"/>
          <w:u w:val="single"/>
        </w:rPr>
      </w:pPr>
      <w:r w:rsidRPr="004405AD">
        <w:rPr>
          <w:sz w:val="24"/>
          <w:u w:val="single"/>
        </w:rPr>
        <w:t>Step Two</w:t>
      </w:r>
    </w:p>
    <w:p w:rsidR="004405AD" w:rsidRDefault="00702F9C" w:rsidP="004405AD">
      <w:pPr>
        <w:pStyle w:val="Heading1"/>
        <w:tabs>
          <w:tab w:val="left" w:pos="720"/>
        </w:tabs>
        <w:ind w:left="426" w:right="153"/>
        <w:rPr>
          <w:b w:val="0"/>
          <w:sz w:val="24"/>
        </w:rPr>
      </w:pPr>
      <w:r w:rsidRPr="00D9772A">
        <w:rPr>
          <w:b w:val="0"/>
          <w:sz w:val="24"/>
        </w:rPr>
        <w:t xml:space="preserve">On the Hazard Checklist, check the boxes next to all the hazards OR potential hazards that (may) affect your </w:t>
      </w:r>
      <w:r w:rsidR="00862ABB">
        <w:rPr>
          <w:b w:val="0"/>
          <w:sz w:val="24"/>
        </w:rPr>
        <w:t>event</w:t>
      </w:r>
      <w:r w:rsidRPr="00D9772A">
        <w:rPr>
          <w:b w:val="0"/>
          <w:sz w:val="24"/>
        </w:rPr>
        <w:t xml:space="preserve"> – ensure you consider each sect</w:t>
      </w:r>
      <w:r w:rsidR="004405AD">
        <w:rPr>
          <w:b w:val="0"/>
          <w:sz w:val="24"/>
        </w:rPr>
        <w:t>ion and sub-section on the list.</w:t>
      </w:r>
    </w:p>
    <w:p w:rsidR="004405AD" w:rsidRPr="004405AD" w:rsidRDefault="004405AD" w:rsidP="004405AD">
      <w:pPr>
        <w:ind w:left="567"/>
        <w:jc w:val="center"/>
        <w:rPr>
          <w:rFonts w:ascii="Arial" w:hAnsi="Arial" w:cs="Arial"/>
        </w:rPr>
      </w:pPr>
      <w:r w:rsidRPr="001D34D5">
        <w:rPr>
          <w:rFonts w:ascii="Arial" w:hAnsi="Arial" w:cs="Arial"/>
          <w:i/>
        </w:rPr>
        <w:t xml:space="preserve">There is a chance to add any specific hazards not already on the form in </w:t>
      </w:r>
      <w:r w:rsidRPr="00E17121">
        <w:rPr>
          <w:rFonts w:ascii="Arial" w:hAnsi="Arial" w:cs="Arial"/>
          <w:i/>
        </w:rPr>
        <w:t xml:space="preserve">section </w:t>
      </w:r>
      <w:r w:rsidR="00E17121" w:rsidRPr="00E17121">
        <w:rPr>
          <w:rFonts w:ascii="Arial" w:hAnsi="Arial" w:cs="Arial"/>
          <w:i/>
        </w:rPr>
        <w:t>8</w:t>
      </w:r>
      <w:r w:rsidRPr="00E17121">
        <w:rPr>
          <w:rFonts w:ascii="Arial" w:hAnsi="Arial" w:cs="Arial"/>
        </w:rPr>
        <w:t>.</w:t>
      </w:r>
    </w:p>
    <w:p w:rsidR="00702F9C" w:rsidRDefault="00702F9C" w:rsidP="00702F9C">
      <w:pPr>
        <w:pStyle w:val="Heading1"/>
        <w:tabs>
          <w:tab w:val="left" w:pos="720"/>
        </w:tabs>
        <w:ind w:left="426" w:right="153"/>
        <w:rPr>
          <w:b w:val="0"/>
          <w:sz w:val="24"/>
        </w:rPr>
      </w:pPr>
    </w:p>
    <w:p w:rsidR="00702F9C" w:rsidRPr="004405AD" w:rsidRDefault="00702F9C" w:rsidP="00702F9C">
      <w:pPr>
        <w:pStyle w:val="Heading1"/>
        <w:tabs>
          <w:tab w:val="left" w:pos="720"/>
        </w:tabs>
        <w:ind w:left="426" w:right="153"/>
        <w:rPr>
          <w:sz w:val="24"/>
          <w:u w:val="single"/>
        </w:rPr>
      </w:pPr>
      <w:r w:rsidRPr="004405AD">
        <w:rPr>
          <w:sz w:val="24"/>
          <w:u w:val="single"/>
        </w:rPr>
        <w:t>Step Three</w:t>
      </w:r>
    </w:p>
    <w:p w:rsidR="00702F9C" w:rsidRPr="00623EE6" w:rsidRDefault="00702F9C" w:rsidP="00702F9C">
      <w:pPr>
        <w:pStyle w:val="Heading1"/>
        <w:tabs>
          <w:tab w:val="left" w:pos="720"/>
        </w:tabs>
        <w:ind w:left="426" w:right="153"/>
        <w:rPr>
          <w:b w:val="0"/>
          <w:sz w:val="24"/>
        </w:rPr>
      </w:pPr>
      <w:r w:rsidRPr="00D9772A">
        <w:rPr>
          <w:b w:val="0"/>
          <w:sz w:val="24"/>
        </w:rPr>
        <w:t xml:space="preserve">For each area that </w:t>
      </w:r>
      <w:r>
        <w:rPr>
          <w:b w:val="0"/>
          <w:sz w:val="24"/>
        </w:rPr>
        <w:t>have checked, note</w:t>
      </w:r>
      <w:r w:rsidRPr="00D9772A">
        <w:rPr>
          <w:b w:val="0"/>
          <w:sz w:val="24"/>
        </w:rPr>
        <w:t xml:space="preserve"> the corresponding Hazard </w:t>
      </w:r>
      <w:r w:rsidR="00B47731">
        <w:rPr>
          <w:b w:val="0"/>
          <w:sz w:val="24"/>
        </w:rPr>
        <w:t>Reference number (e.g. “</w:t>
      </w:r>
      <w:r w:rsidR="00B47731" w:rsidRPr="00623EE6">
        <w:rPr>
          <w:b w:val="0"/>
          <w:sz w:val="24"/>
        </w:rPr>
        <w:t xml:space="preserve">1.1” = </w:t>
      </w:r>
      <w:r w:rsidR="00623EE6" w:rsidRPr="00623EE6">
        <w:rPr>
          <w:b w:val="0"/>
          <w:sz w:val="24"/>
        </w:rPr>
        <w:t>Fire in Building</w:t>
      </w:r>
      <w:r w:rsidRPr="00623EE6">
        <w:rPr>
          <w:b w:val="0"/>
          <w:sz w:val="24"/>
        </w:rPr>
        <w:t xml:space="preserve">”) in the Hazard Reference column on the main Risk Assessment Sheet. </w:t>
      </w:r>
    </w:p>
    <w:p w:rsidR="00702F9C" w:rsidRDefault="00702F9C" w:rsidP="00702F9C">
      <w:pPr>
        <w:pStyle w:val="Heading1"/>
        <w:tabs>
          <w:tab w:val="left" w:pos="720"/>
        </w:tabs>
        <w:ind w:left="426" w:right="153"/>
        <w:rPr>
          <w:sz w:val="24"/>
        </w:rPr>
      </w:pPr>
    </w:p>
    <w:p w:rsidR="00702F9C" w:rsidRPr="004405AD" w:rsidRDefault="00702F9C" w:rsidP="00702F9C">
      <w:pPr>
        <w:pStyle w:val="Heading1"/>
        <w:tabs>
          <w:tab w:val="left" w:pos="720"/>
        </w:tabs>
        <w:ind w:left="426" w:right="153"/>
        <w:rPr>
          <w:sz w:val="24"/>
          <w:u w:val="single"/>
        </w:rPr>
      </w:pPr>
      <w:r w:rsidRPr="004405AD">
        <w:rPr>
          <w:sz w:val="24"/>
          <w:u w:val="single"/>
        </w:rPr>
        <w:t>Step Four</w:t>
      </w:r>
    </w:p>
    <w:p w:rsidR="00702F9C" w:rsidRPr="00623EE6" w:rsidRDefault="001D34D5" w:rsidP="00702F9C">
      <w:pPr>
        <w:tabs>
          <w:tab w:val="left" w:pos="720"/>
        </w:tabs>
        <w:ind w:left="426" w:right="153"/>
        <w:rPr>
          <w:rFonts w:ascii="Arial" w:hAnsi="Arial" w:cs="Arial"/>
        </w:rPr>
      </w:pPr>
      <w:r>
        <w:rPr>
          <w:rFonts w:ascii="Arial" w:hAnsi="Arial" w:cs="Arial"/>
        </w:rPr>
        <w:t>Work out</w:t>
      </w:r>
      <w:r w:rsidR="00702F9C">
        <w:rPr>
          <w:rFonts w:ascii="Arial" w:hAnsi="Arial" w:cs="Arial"/>
        </w:rPr>
        <w:t xml:space="preserve"> the type of harm that could potentially be caused by the hazard and make a note of you</w:t>
      </w:r>
      <w:r>
        <w:rPr>
          <w:rFonts w:ascii="Arial" w:hAnsi="Arial" w:cs="Arial"/>
        </w:rPr>
        <w:t>r findings in the second column (</w:t>
      </w:r>
      <w:r w:rsidR="00FE7E55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: </w:t>
      </w:r>
      <w:r w:rsidR="00623EE6" w:rsidRPr="00623EE6">
        <w:rPr>
          <w:rFonts w:ascii="Arial" w:hAnsi="Arial" w:cs="Arial"/>
        </w:rPr>
        <w:t>hazard 5</w:t>
      </w:r>
      <w:r w:rsidRPr="00623EE6">
        <w:rPr>
          <w:rFonts w:ascii="Arial" w:hAnsi="Arial" w:cs="Arial"/>
        </w:rPr>
        <w:t xml:space="preserve">.1 could cause </w:t>
      </w:r>
      <w:r w:rsidR="00623EE6" w:rsidRPr="00623EE6">
        <w:rPr>
          <w:rFonts w:ascii="Arial" w:hAnsi="Arial" w:cs="Arial"/>
        </w:rPr>
        <w:t>Electric Shock, Fire, Explosions</w:t>
      </w:r>
      <w:r w:rsidRPr="00623EE6">
        <w:rPr>
          <w:rFonts w:ascii="Arial" w:hAnsi="Arial" w:cs="Arial"/>
        </w:rPr>
        <w:t>)</w:t>
      </w:r>
    </w:p>
    <w:p w:rsidR="00702F9C" w:rsidRDefault="00702F9C" w:rsidP="00702F9C">
      <w:pPr>
        <w:tabs>
          <w:tab w:val="left" w:pos="720"/>
        </w:tabs>
        <w:ind w:left="426" w:right="153"/>
        <w:rPr>
          <w:rFonts w:ascii="Arial" w:hAnsi="Arial" w:cs="Arial"/>
        </w:rPr>
      </w:pPr>
      <w:r>
        <w:rPr>
          <w:rFonts w:ascii="Arial" w:hAnsi="Arial" w:cs="Arial"/>
        </w:rPr>
        <w:t>Then think about how the hazard can be reasonably controlled and record this in column three.</w:t>
      </w:r>
    </w:p>
    <w:p w:rsidR="00702F9C" w:rsidRDefault="00702F9C" w:rsidP="00702F9C">
      <w:pPr>
        <w:tabs>
          <w:tab w:val="left" w:pos="720"/>
        </w:tabs>
        <w:ind w:left="426" w:right="153"/>
        <w:rPr>
          <w:rFonts w:ascii="Arial" w:hAnsi="Arial" w:cs="Arial"/>
        </w:rPr>
      </w:pPr>
      <w:r>
        <w:rPr>
          <w:rFonts w:ascii="Arial" w:hAnsi="Arial" w:cs="Arial"/>
        </w:rPr>
        <w:t xml:space="preserve">Finally if there is anything else you require or could do to control the hazard then record this </w:t>
      </w:r>
      <w:r w:rsidR="004405AD">
        <w:rPr>
          <w:rFonts w:ascii="Arial" w:hAnsi="Arial" w:cs="Arial"/>
        </w:rPr>
        <w:t>in column 4</w:t>
      </w:r>
      <w:r>
        <w:rPr>
          <w:rFonts w:ascii="Arial" w:hAnsi="Arial" w:cs="Arial"/>
        </w:rPr>
        <w:t>.</w:t>
      </w:r>
    </w:p>
    <w:p w:rsidR="004405AD" w:rsidRDefault="004405AD" w:rsidP="00702F9C">
      <w:pPr>
        <w:tabs>
          <w:tab w:val="left" w:pos="720"/>
        </w:tabs>
        <w:ind w:left="426" w:right="153"/>
        <w:rPr>
          <w:rFonts w:ascii="Arial" w:hAnsi="Arial" w:cs="Arial"/>
        </w:rPr>
      </w:pPr>
    </w:p>
    <w:p w:rsidR="004405AD" w:rsidRPr="00DC37EE" w:rsidRDefault="004405AD" w:rsidP="00702F9C">
      <w:pPr>
        <w:tabs>
          <w:tab w:val="left" w:pos="720"/>
        </w:tabs>
        <w:ind w:left="426" w:right="153"/>
        <w:rPr>
          <w:rFonts w:ascii="Arial" w:hAnsi="Arial" w:cs="Arial"/>
        </w:rPr>
      </w:pPr>
    </w:p>
    <w:p w:rsidR="00702F9C" w:rsidRPr="004405AD" w:rsidRDefault="004405AD" w:rsidP="004405AD">
      <w:pPr>
        <w:pStyle w:val="Heading1"/>
        <w:tabs>
          <w:tab w:val="left" w:pos="720"/>
        </w:tabs>
        <w:ind w:left="426" w:right="153"/>
        <w:jc w:val="center"/>
        <w:rPr>
          <w:b w:val="0"/>
          <w:i/>
          <w:sz w:val="24"/>
        </w:rPr>
      </w:pPr>
      <w:r w:rsidRPr="004405AD">
        <w:rPr>
          <w:b w:val="0"/>
          <w:i/>
          <w:sz w:val="24"/>
        </w:rPr>
        <w:t>There is an</w:t>
      </w:r>
      <w:r w:rsidR="00702F9C" w:rsidRPr="004405AD">
        <w:rPr>
          <w:b w:val="0"/>
          <w:i/>
          <w:sz w:val="24"/>
        </w:rPr>
        <w:t xml:space="preserve"> example on the Risk Assessment on how to complete each column properly, and in what level of detail.</w:t>
      </w:r>
    </w:p>
    <w:p w:rsidR="001D34D5" w:rsidRDefault="001D34D5" w:rsidP="00702F9C">
      <w:pPr>
        <w:spacing w:after="160" w:line="259" w:lineRule="auto"/>
        <w:ind w:left="426"/>
      </w:pPr>
    </w:p>
    <w:p w:rsidR="00702F9C" w:rsidRDefault="001D34D5" w:rsidP="001D34D5">
      <w:pPr>
        <w:spacing w:after="160" w:line="259" w:lineRule="auto"/>
        <w:ind w:left="426"/>
        <w:jc w:val="center"/>
      </w:pPr>
      <w:r>
        <w:rPr>
          <w:rFonts w:ascii="Arial" w:hAnsi="Arial" w:cs="Arial"/>
          <w:i/>
        </w:rPr>
        <w:t xml:space="preserve">For any additional help please see any previous copies of your </w:t>
      </w:r>
      <w:r w:rsidR="00A91BEE">
        <w:rPr>
          <w:rFonts w:ascii="Arial" w:hAnsi="Arial" w:cs="Arial"/>
          <w:i/>
        </w:rPr>
        <w:t>Group</w:t>
      </w:r>
      <w:r>
        <w:rPr>
          <w:rFonts w:ascii="Arial" w:hAnsi="Arial" w:cs="Arial"/>
          <w:i/>
        </w:rPr>
        <w:t xml:space="preserve">’s Risk Assessments or contact </w:t>
      </w:r>
      <w:hyperlink r:id="rId6" w:history="1">
        <w:r w:rsidRPr="0091452B">
          <w:rPr>
            <w:rStyle w:val="Hyperlink"/>
            <w:rFonts w:ascii="Arial" w:hAnsi="Arial" w:cs="Arial"/>
            <w:i/>
          </w:rPr>
          <w:t>susafety@nottingham.ac.uk</w:t>
        </w:r>
      </w:hyperlink>
      <w:r>
        <w:rPr>
          <w:rFonts w:ascii="Arial" w:hAnsi="Arial" w:cs="Arial"/>
          <w:i/>
        </w:rPr>
        <w:t xml:space="preserve"> </w:t>
      </w:r>
      <w:r w:rsidR="00702F9C">
        <w:br w:type="page"/>
      </w:r>
    </w:p>
    <w:p w:rsidR="001D34D5" w:rsidRDefault="001D34D5" w:rsidP="00702F9C">
      <w:pPr>
        <w:spacing w:after="160" w:line="259" w:lineRule="auto"/>
        <w:ind w:left="426"/>
      </w:pPr>
    </w:p>
    <w:p w:rsidR="00702F9C" w:rsidRDefault="00702F9C" w:rsidP="00702F9C">
      <w:pPr>
        <w:keepNext/>
        <w:jc w:val="center"/>
        <w:outlineLvl w:val="0"/>
        <w:rPr>
          <w:rFonts w:ascii="Arial" w:hAnsi="Arial" w:cs="Arial"/>
          <w:b/>
          <w:bCs/>
          <w:sz w:val="32"/>
        </w:rPr>
      </w:pPr>
    </w:p>
    <w:p w:rsidR="00702F9C" w:rsidRDefault="00BE5ECF" w:rsidP="00702F9C">
      <w:pPr>
        <w:keepNext/>
        <w:jc w:val="center"/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One-Off Event</w:t>
      </w:r>
      <w:r w:rsidR="00443C9C">
        <w:rPr>
          <w:rFonts w:ascii="Arial" w:hAnsi="Arial" w:cs="Arial"/>
          <w:b/>
          <w:bCs/>
          <w:sz w:val="32"/>
        </w:rPr>
        <w:t xml:space="preserve"> Risk Assessment</w:t>
      </w:r>
      <w:r w:rsidR="00702F9C" w:rsidRPr="00702F9C">
        <w:rPr>
          <w:rFonts w:ascii="Arial" w:hAnsi="Arial" w:cs="Arial"/>
          <w:b/>
          <w:bCs/>
          <w:sz w:val="32"/>
        </w:rPr>
        <w:t xml:space="preserve"> </w:t>
      </w:r>
      <w:r w:rsidR="00F117C3">
        <w:rPr>
          <w:rFonts w:ascii="Arial" w:hAnsi="Arial" w:cs="Arial"/>
          <w:b/>
          <w:bCs/>
          <w:sz w:val="32"/>
        </w:rPr>
        <w:t>Hazard Checklist</w:t>
      </w:r>
    </w:p>
    <w:p w:rsidR="00702F9C" w:rsidRDefault="00702F9C" w:rsidP="00702F9C">
      <w:pPr>
        <w:rPr>
          <w:rFonts w:ascii="Arial" w:hAnsi="Arial" w:cs="Arial"/>
          <w:sz w:val="20"/>
        </w:rPr>
      </w:pPr>
      <w:r w:rsidRPr="00702F9C">
        <w:rPr>
          <w:rFonts w:ascii="Arial" w:hAnsi="Arial" w:cs="Arial"/>
          <w:sz w:val="20"/>
        </w:rPr>
        <w:t xml:space="preserve"> </w:t>
      </w:r>
    </w:p>
    <w:p w:rsidR="00623EE6" w:rsidRPr="00702F9C" w:rsidRDefault="00623EE6" w:rsidP="00702F9C">
      <w:pPr>
        <w:rPr>
          <w:rFonts w:ascii="Arial" w:hAnsi="Arial" w:cs="Arial"/>
          <w:sz w:val="16"/>
        </w:rPr>
      </w:pPr>
    </w:p>
    <w:tbl>
      <w:tblPr>
        <w:tblW w:w="10773" w:type="dxa"/>
        <w:tblInd w:w="108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84"/>
        <w:gridCol w:w="236"/>
        <w:gridCol w:w="1933"/>
        <w:gridCol w:w="3260"/>
      </w:tblGrid>
      <w:tr w:rsidR="00702F9C" w:rsidRPr="00702F9C" w:rsidTr="00887E07">
        <w:trPr>
          <w:trHeight w:val="36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center"/>
          </w:tcPr>
          <w:p w:rsidR="00702F9C" w:rsidRPr="00702F9C" w:rsidRDefault="00702F9C" w:rsidP="00887E07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02F9C">
              <w:rPr>
                <w:rFonts w:ascii="Arial" w:hAnsi="Arial" w:cs="Arial"/>
                <w:b/>
                <w:color w:val="FFFFFF"/>
                <w:sz w:val="20"/>
                <w:szCs w:val="20"/>
              </w:rPr>
              <w:t>Society</w:t>
            </w:r>
            <w:r w:rsidR="00443C9C">
              <w:rPr>
                <w:rFonts w:ascii="Arial" w:hAnsi="Arial" w:cs="Arial"/>
                <w:b/>
                <w:color w:val="FFFFFF"/>
                <w:sz w:val="20"/>
                <w:szCs w:val="20"/>
              </w:rPr>
              <w:t>/Group</w:t>
            </w:r>
            <w:r w:rsidR="00887E07">
              <w:rPr>
                <w:rFonts w:ascii="Arial" w:hAnsi="Arial" w:cs="Arial"/>
                <w:b/>
                <w:color w:val="FFFFFF"/>
                <w:sz w:val="20"/>
                <w:szCs w:val="20"/>
              </w:rPr>
              <w:t>/Club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F9C" w:rsidRPr="00F7043B" w:rsidRDefault="00702F9C" w:rsidP="00702F9C">
            <w:pPr>
              <w:keepNext/>
              <w:outlineLvl w:val="1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02F9C" w:rsidRPr="00702F9C" w:rsidRDefault="00702F9C" w:rsidP="00702F9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center"/>
          </w:tcPr>
          <w:p w:rsidR="00702F9C" w:rsidRPr="00702F9C" w:rsidRDefault="00702F9C" w:rsidP="00702F9C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02F9C">
              <w:rPr>
                <w:rFonts w:ascii="Arial" w:hAnsi="Arial" w:cs="Arial"/>
                <w:b/>
                <w:color w:val="FFFFFF"/>
                <w:sz w:val="20"/>
                <w:szCs w:val="20"/>
              </w:rPr>
              <w:t>Assessment Date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F9C" w:rsidRPr="00702F9C" w:rsidRDefault="00702F9C" w:rsidP="00702F9C">
            <w:pPr>
              <w:keepNext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2F9C" w:rsidRPr="00702F9C" w:rsidTr="00887E07">
        <w:trPr>
          <w:trHeight w:val="36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center"/>
          </w:tcPr>
          <w:p w:rsidR="00702F9C" w:rsidRPr="00702F9C" w:rsidRDefault="002F0AB1" w:rsidP="00702F9C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Assessment </w:t>
            </w:r>
            <w:r w:rsidR="00702F9C" w:rsidRPr="00702F9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Carried out by 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F9C" w:rsidRPr="00702F9C" w:rsidRDefault="00702F9C" w:rsidP="00702F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02F9C" w:rsidRPr="00702F9C" w:rsidRDefault="00702F9C" w:rsidP="00702F9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center"/>
          </w:tcPr>
          <w:p w:rsidR="00702F9C" w:rsidRPr="00702F9C" w:rsidRDefault="00702F9C" w:rsidP="00702F9C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02F9C">
              <w:rPr>
                <w:rFonts w:ascii="Arial" w:hAnsi="Arial" w:cs="Arial"/>
                <w:b/>
                <w:color w:val="FFFFFF"/>
                <w:sz w:val="20"/>
                <w:szCs w:val="20"/>
              </w:rPr>
              <w:t>Approved By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F9C" w:rsidRPr="00702F9C" w:rsidRDefault="00702F9C" w:rsidP="00702F9C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02F9C" w:rsidRPr="00702F9C" w:rsidRDefault="00702F9C" w:rsidP="00702F9C">
      <w:pPr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189"/>
        <w:gridCol w:w="236"/>
        <w:gridCol w:w="1933"/>
        <w:gridCol w:w="3260"/>
      </w:tblGrid>
      <w:tr w:rsidR="00702F9C" w:rsidRPr="00702F9C" w:rsidTr="00887E07">
        <w:trPr>
          <w:cantSplit/>
          <w:trHeight w:val="363"/>
        </w:trPr>
        <w:tc>
          <w:tcPr>
            <w:tcW w:w="2155" w:type="dxa"/>
            <w:vMerge w:val="restart"/>
            <w:tcBorders>
              <w:right w:val="single" w:sz="4" w:space="0" w:color="auto"/>
            </w:tcBorders>
            <w:shd w:val="clear" w:color="auto" w:fill="365F91"/>
            <w:vAlign w:val="center"/>
          </w:tcPr>
          <w:p w:rsidR="00702F9C" w:rsidRPr="00702F9C" w:rsidRDefault="00BE5ECF" w:rsidP="00702F9C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Main Activities in your Event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9C" w:rsidRPr="00702F9C" w:rsidRDefault="00702F9C" w:rsidP="00702F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02F9C" w:rsidRPr="00702F9C" w:rsidRDefault="00702F9C" w:rsidP="00702F9C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right w:val="single" w:sz="4" w:space="0" w:color="auto"/>
            </w:tcBorders>
            <w:shd w:val="clear" w:color="auto" w:fill="365F91"/>
            <w:vAlign w:val="center"/>
          </w:tcPr>
          <w:p w:rsidR="00702F9C" w:rsidRPr="00702F9C" w:rsidRDefault="00BE5ECF" w:rsidP="00702F9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Location(s) of Event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9C" w:rsidRPr="00702F9C" w:rsidRDefault="00702F9C" w:rsidP="00702F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2F9C" w:rsidRPr="00702F9C" w:rsidTr="00887E07">
        <w:trPr>
          <w:cantSplit/>
          <w:trHeight w:val="363"/>
        </w:trPr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365F91"/>
            <w:vAlign w:val="center"/>
          </w:tcPr>
          <w:p w:rsidR="00702F9C" w:rsidRPr="00702F9C" w:rsidRDefault="00702F9C" w:rsidP="00702F9C">
            <w:pPr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9C" w:rsidRPr="00702F9C" w:rsidRDefault="00702F9C" w:rsidP="00702F9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02F9C" w:rsidRPr="00702F9C" w:rsidRDefault="00702F9C" w:rsidP="00702F9C">
            <w:pPr>
              <w:rPr>
                <w:rFonts w:ascii="Arial" w:hAnsi="Arial" w:cs="Arial"/>
                <w:bCs/>
                <w:color w:val="FFFFFF"/>
                <w:sz w:val="14"/>
              </w:rPr>
            </w:pPr>
          </w:p>
        </w:tc>
        <w:tc>
          <w:tcPr>
            <w:tcW w:w="1933" w:type="dxa"/>
            <w:vMerge/>
            <w:tcBorders>
              <w:right w:val="single" w:sz="4" w:space="0" w:color="auto"/>
            </w:tcBorders>
            <w:shd w:val="clear" w:color="auto" w:fill="365F91"/>
            <w:vAlign w:val="center"/>
          </w:tcPr>
          <w:p w:rsidR="00702F9C" w:rsidRPr="00702F9C" w:rsidRDefault="00702F9C" w:rsidP="00702F9C">
            <w:pPr>
              <w:rPr>
                <w:rFonts w:ascii="Arial" w:hAnsi="Arial" w:cs="Arial"/>
                <w:bCs/>
                <w:color w:val="FFFFFF"/>
                <w:sz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9C" w:rsidRPr="00702F9C" w:rsidRDefault="00702F9C" w:rsidP="00702F9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702F9C" w:rsidRPr="00702F9C" w:rsidTr="00887E07">
        <w:trPr>
          <w:cantSplit/>
          <w:trHeight w:val="363"/>
        </w:trPr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365F91"/>
            <w:vAlign w:val="center"/>
          </w:tcPr>
          <w:p w:rsidR="00702F9C" w:rsidRPr="00702F9C" w:rsidRDefault="00702F9C" w:rsidP="00702F9C">
            <w:pPr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9C" w:rsidRPr="00702F9C" w:rsidRDefault="00702F9C" w:rsidP="00702F9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02F9C" w:rsidRPr="00702F9C" w:rsidRDefault="00702F9C" w:rsidP="00702F9C">
            <w:pPr>
              <w:rPr>
                <w:rFonts w:ascii="Arial" w:hAnsi="Arial" w:cs="Arial"/>
                <w:bCs/>
                <w:color w:val="FFFFFF"/>
                <w:sz w:val="14"/>
              </w:rPr>
            </w:pPr>
          </w:p>
        </w:tc>
        <w:tc>
          <w:tcPr>
            <w:tcW w:w="1933" w:type="dxa"/>
            <w:vMerge/>
            <w:tcBorders>
              <w:right w:val="single" w:sz="4" w:space="0" w:color="auto"/>
            </w:tcBorders>
            <w:shd w:val="clear" w:color="auto" w:fill="365F91"/>
            <w:vAlign w:val="center"/>
          </w:tcPr>
          <w:p w:rsidR="00702F9C" w:rsidRPr="00702F9C" w:rsidRDefault="00702F9C" w:rsidP="00702F9C">
            <w:pPr>
              <w:rPr>
                <w:rFonts w:ascii="Arial" w:hAnsi="Arial" w:cs="Arial"/>
                <w:bCs/>
                <w:color w:val="FFFFFF"/>
                <w:sz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9C" w:rsidRPr="00702F9C" w:rsidRDefault="00702F9C" w:rsidP="00702F9C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23EE6" w:rsidRDefault="00623EE6" w:rsidP="00702F9C">
      <w:pPr>
        <w:rPr>
          <w:rFonts w:ascii="Arial" w:hAnsi="Arial" w:cs="Arial"/>
          <w:sz w:val="16"/>
        </w:rPr>
      </w:pPr>
    </w:p>
    <w:p w:rsidR="00623EE6" w:rsidRPr="00702F9C" w:rsidRDefault="00623EE6" w:rsidP="00702F9C">
      <w:pPr>
        <w:rPr>
          <w:rFonts w:ascii="Arial" w:hAnsi="Arial" w:cs="Arial"/>
          <w:sz w:val="16"/>
        </w:rPr>
      </w:pPr>
    </w:p>
    <w:tbl>
      <w:tblPr>
        <w:tblW w:w="10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4242"/>
        <w:gridCol w:w="482"/>
        <w:gridCol w:w="236"/>
        <w:gridCol w:w="617"/>
        <w:gridCol w:w="4112"/>
        <w:gridCol w:w="617"/>
      </w:tblGrid>
      <w:tr w:rsidR="009C1685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365F91"/>
            <w:vAlign w:val="center"/>
          </w:tcPr>
          <w:p w:rsidR="009C1685" w:rsidRPr="00702F9C" w:rsidRDefault="009C1685" w:rsidP="009C1685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365F91"/>
            <w:vAlign w:val="center"/>
          </w:tcPr>
          <w:p w:rsidR="009C1685" w:rsidRPr="00702F9C" w:rsidRDefault="00887E07" w:rsidP="009C1685">
            <w:pPr>
              <w:keepNext/>
              <w:outlineLvl w:val="2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Planning</w:t>
            </w:r>
          </w:p>
        </w:tc>
        <w:tc>
          <w:tcPr>
            <w:tcW w:w="482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365F91"/>
            <w:vAlign w:val="center"/>
          </w:tcPr>
          <w:p w:rsidR="009C1685" w:rsidRPr="00702F9C" w:rsidRDefault="009C1685" w:rsidP="009C1685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9C1685" w:rsidRPr="00702F9C" w:rsidRDefault="009C1685" w:rsidP="009C16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365F91"/>
            <w:vAlign w:val="center"/>
          </w:tcPr>
          <w:p w:rsidR="009C1685" w:rsidRPr="00702F9C" w:rsidRDefault="009C1685" w:rsidP="009C168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365F91"/>
            <w:vAlign w:val="center"/>
          </w:tcPr>
          <w:p w:rsidR="009C1685" w:rsidRPr="00702F9C" w:rsidRDefault="00402713" w:rsidP="00C8709A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Sporting </w:t>
            </w:r>
            <w:r w:rsidR="00150D2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Event</w:t>
            </w:r>
            <w:r w:rsidR="00C8709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Hazards</w:t>
            </w:r>
          </w:p>
        </w:tc>
        <w:tc>
          <w:tcPr>
            <w:tcW w:w="617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365F91"/>
            <w:vAlign w:val="center"/>
          </w:tcPr>
          <w:p w:rsidR="009C1685" w:rsidRPr="00702F9C" w:rsidRDefault="009C1685" w:rsidP="009C1685">
            <w:pPr>
              <w:keepNext/>
              <w:jc w:val="center"/>
              <w:outlineLvl w:val="6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</w:p>
        </w:tc>
      </w:tr>
      <w:tr w:rsidR="009C1685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9C1685" w:rsidRPr="00702F9C" w:rsidRDefault="009C1685" w:rsidP="009C168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1.1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C1685" w:rsidRPr="00702F9C" w:rsidRDefault="00887E07" w:rsidP="009C1685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Lack of First Aid Provision or Equipment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77351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9C1685" w:rsidRPr="00702F9C" w:rsidRDefault="009C1685" w:rsidP="009C1685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9C1685" w:rsidRPr="00702F9C" w:rsidRDefault="009C1685" w:rsidP="009C16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9C1685" w:rsidRPr="00702F9C" w:rsidRDefault="009C1685" w:rsidP="009C168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5.1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9C1685" w:rsidRPr="00C8709A" w:rsidRDefault="00150D28" w:rsidP="009C1685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Temperature – Too Hot or Cold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98793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left w:val="single" w:sz="4" w:space="0" w:color="00000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9C1685" w:rsidRPr="00702F9C" w:rsidRDefault="00C46518" w:rsidP="009C1685">
                <w:pPr>
                  <w:keepNext/>
                  <w:jc w:val="center"/>
                  <w:outlineLvl w:val="6"/>
                  <w:rPr>
                    <w:rFonts w:ascii="Arial" w:hAnsi="Arial" w:cs="Arial"/>
                    <w:b/>
                    <w:bCs/>
                    <w:color w:val="FFFFF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C1685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9C1685" w:rsidRPr="00702F9C" w:rsidRDefault="009C1685" w:rsidP="009C168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1.2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C1685" w:rsidRPr="00702F9C" w:rsidRDefault="00887E07" w:rsidP="009C1685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Lack of Fire Fighting Measures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10215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9C1685" w:rsidRPr="00702F9C" w:rsidRDefault="009C1685" w:rsidP="009C1685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9C1685" w:rsidRPr="00702F9C" w:rsidRDefault="009C1685" w:rsidP="009C16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9C1685" w:rsidRPr="00702F9C" w:rsidRDefault="009C1685" w:rsidP="009C1685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5.2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9C1685" w:rsidRPr="00C8709A" w:rsidRDefault="00150D28" w:rsidP="009C1685">
            <w:pPr>
              <w:keepNext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Crowd / Spectator Medical Emergency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87323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left w:val="single" w:sz="4" w:space="0" w:color="00000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9C1685" w:rsidRPr="00702F9C" w:rsidRDefault="009C1685" w:rsidP="009C1685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color w:val="FFFFFF"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C1685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9C1685" w:rsidRPr="00702F9C" w:rsidRDefault="009C1685" w:rsidP="009C168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1.3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C1685" w:rsidRPr="00702F9C" w:rsidRDefault="00887E07" w:rsidP="009C1685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Unsafe behaviour by attendees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194742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9C1685" w:rsidRPr="00702F9C" w:rsidRDefault="009C1685" w:rsidP="009C1685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9C1685" w:rsidRPr="00702F9C" w:rsidRDefault="009C1685" w:rsidP="009C16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9C1685" w:rsidRPr="00702F9C" w:rsidRDefault="009C1685" w:rsidP="009C168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5.3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9C1685" w:rsidRPr="00C8709A" w:rsidRDefault="00150D28" w:rsidP="009C1685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 Medical Emergency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52607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left w:val="single" w:sz="4" w:space="0" w:color="00000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9C1685" w:rsidRPr="00702F9C" w:rsidRDefault="009C1685" w:rsidP="009C1685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C1685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9C1685" w:rsidRPr="00702F9C" w:rsidRDefault="009C1685" w:rsidP="009C168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1.4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C1685" w:rsidRPr="00702F9C" w:rsidRDefault="00887E07" w:rsidP="009C1685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 performance of Stewards/Volunteers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31070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9C1685" w:rsidRPr="00702F9C" w:rsidRDefault="009C1685" w:rsidP="009C1685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9C1685" w:rsidRPr="00702F9C" w:rsidRDefault="009C1685" w:rsidP="009C16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9C1685" w:rsidRPr="00702F9C" w:rsidRDefault="009C1685" w:rsidP="009C168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5.4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9C1685" w:rsidRPr="00C8709A" w:rsidRDefault="00150D28" w:rsidP="009C1685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Overcrowding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108140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left w:val="single" w:sz="4" w:space="0" w:color="00000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9C1685" w:rsidRPr="00702F9C" w:rsidRDefault="009C1685" w:rsidP="009C1685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C1685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9C1685" w:rsidRPr="00702F9C" w:rsidRDefault="009C1685" w:rsidP="009C168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1.5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C1685" w:rsidRPr="00702F9C" w:rsidRDefault="00887E07" w:rsidP="00D932A1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Lack of space available for activity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87476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9C1685" w:rsidRPr="00702F9C" w:rsidRDefault="009C1685" w:rsidP="009C1685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9C1685" w:rsidRPr="00702F9C" w:rsidRDefault="009C1685" w:rsidP="009C16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9C1685" w:rsidRPr="00702F9C" w:rsidRDefault="009C1685" w:rsidP="009C168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5.5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9C1685" w:rsidRPr="00C8709A" w:rsidRDefault="00150D28" w:rsidP="00150D28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Unsuitable Playing Areas / surfaces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45731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left w:val="single" w:sz="4" w:space="0" w:color="00000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9C1685" w:rsidRPr="00702F9C" w:rsidRDefault="009C1685" w:rsidP="009C1685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8709A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C8709A" w:rsidRPr="00702F9C" w:rsidRDefault="00C8709A" w:rsidP="00C8709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1.6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09A" w:rsidRPr="00702F9C" w:rsidRDefault="00887E07" w:rsidP="00C8709A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Inexperienced / novice attendees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58990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C8709A" w:rsidRPr="00702F9C" w:rsidRDefault="00C8709A" w:rsidP="00C8709A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C8709A" w:rsidRPr="00702F9C" w:rsidRDefault="00C8709A" w:rsidP="00C870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C8709A" w:rsidRPr="00702F9C" w:rsidRDefault="00C8709A" w:rsidP="00C8709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5.6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C8709A" w:rsidRPr="00C8709A" w:rsidRDefault="00150D28" w:rsidP="00C8709A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 / Damaged Equipment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33399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left w:val="single" w:sz="4" w:space="0" w:color="00000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C8709A" w:rsidRPr="00702F9C" w:rsidRDefault="00C8709A" w:rsidP="00C8709A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8709A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C8709A" w:rsidRPr="00702F9C" w:rsidRDefault="00C8709A" w:rsidP="00C8709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1.7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09A" w:rsidRPr="00702F9C" w:rsidRDefault="00887E07" w:rsidP="00C8709A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Young Persons (under 18’s)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20609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C8709A" w:rsidRPr="00702F9C" w:rsidRDefault="00C8709A" w:rsidP="00C8709A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C8709A" w:rsidRPr="00702F9C" w:rsidRDefault="00C8709A" w:rsidP="00C870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C8709A" w:rsidRPr="00702F9C" w:rsidRDefault="00C8709A" w:rsidP="00C8709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5.7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C8709A" w:rsidRPr="00C8709A" w:rsidRDefault="00584489" w:rsidP="00C8709A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Inexperienced / Novice Participants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6693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left w:val="single" w:sz="4" w:space="0" w:color="00000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C8709A" w:rsidRPr="00702F9C" w:rsidRDefault="00C8709A" w:rsidP="00C8709A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8709A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shd w:val="clear" w:color="auto" w:fill="auto"/>
            <w:vAlign w:val="center"/>
          </w:tcPr>
          <w:p w:rsidR="00C8709A" w:rsidRPr="00702F9C" w:rsidRDefault="00C8709A" w:rsidP="00C8709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:rsidR="00C8709A" w:rsidRPr="00702F9C" w:rsidRDefault="00C8709A" w:rsidP="00C8709A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  <w:tr2bl w:val="single" w:sz="4" w:space="0" w:color="FFFFFF"/>
            </w:tcBorders>
            <w:shd w:val="clear" w:color="auto" w:fill="FFFFFF"/>
            <w:vAlign w:val="center"/>
          </w:tcPr>
          <w:p w:rsidR="00C8709A" w:rsidRPr="00702F9C" w:rsidRDefault="00C8709A" w:rsidP="00C8709A">
            <w:pPr>
              <w:keepNext/>
              <w:jc w:val="center"/>
              <w:outlineLvl w:val="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C8709A" w:rsidRPr="00702F9C" w:rsidRDefault="00C8709A" w:rsidP="00C870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shd w:val="clear" w:color="auto" w:fill="auto"/>
            <w:vAlign w:val="center"/>
          </w:tcPr>
          <w:p w:rsidR="00C8709A" w:rsidRPr="00702F9C" w:rsidRDefault="00C8709A" w:rsidP="00C8709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:rsidR="00C8709A" w:rsidRPr="00702F9C" w:rsidRDefault="00C8709A" w:rsidP="00C8709A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:rsidR="00C8709A" w:rsidRPr="00702F9C" w:rsidRDefault="00C8709A" w:rsidP="00C8709A">
            <w:pPr>
              <w:keepNext/>
              <w:jc w:val="center"/>
              <w:outlineLvl w:val="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7E07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365F91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365F91"/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Event Set-up / Preparation</w:t>
            </w:r>
          </w:p>
        </w:tc>
        <w:tc>
          <w:tcPr>
            <w:tcW w:w="482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365F91"/>
            <w:vAlign w:val="center"/>
          </w:tcPr>
          <w:p w:rsidR="00887E07" w:rsidRPr="00702F9C" w:rsidRDefault="00887E07" w:rsidP="00887E07">
            <w:pPr>
              <w:keepNext/>
              <w:jc w:val="center"/>
              <w:outlineLvl w:val="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C0C0C0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FFFFFF"/>
            </w:tcBorders>
            <w:shd w:val="clear" w:color="auto" w:fill="365F91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4112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365F91"/>
            <w:vAlign w:val="center"/>
          </w:tcPr>
          <w:p w:rsidR="00887E07" w:rsidRPr="004A44FA" w:rsidRDefault="004A44FA" w:rsidP="00887E07">
            <w:pPr>
              <w:keepNext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4A44F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Clear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–</w:t>
            </w:r>
            <w:r w:rsidRPr="004A44F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Down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(After the Event)</w:t>
            </w:r>
          </w:p>
        </w:tc>
        <w:tc>
          <w:tcPr>
            <w:tcW w:w="617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365F91"/>
            <w:vAlign w:val="center"/>
          </w:tcPr>
          <w:p w:rsidR="00887E07" w:rsidRPr="00702F9C" w:rsidRDefault="00887E07" w:rsidP="00887E07">
            <w:pPr>
              <w:keepNext/>
              <w:jc w:val="center"/>
              <w:outlineLvl w:val="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7E07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2.1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in building or venue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69789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887E07" w:rsidRPr="009425D2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.1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887E07" w:rsidRPr="00702F9C" w:rsidRDefault="004A44FA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Litter / Debris Clearance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75380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</w:tcPr>
              <w:p w:rsidR="00887E07" w:rsidRPr="00702F9C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7E07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2.2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Blocking fire exits / extinguishers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3263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887E07" w:rsidRPr="00702F9C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/>
                    <w:bCs/>
                    <w:color w:val="FFFFFF"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.2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887E07" w:rsidRPr="009C1685" w:rsidRDefault="004A44FA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 Handling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92147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</w:tcPr>
              <w:p w:rsidR="00887E07" w:rsidRPr="00702F9C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7E07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2.3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Slips, Trips &amp; Falls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14809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887E07" w:rsidRPr="00702F9C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color w:val="FFFFFF"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.3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887E07" w:rsidRPr="009C1685" w:rsidRDefault="004A44FA" w:rsidP="00887E07">
            <w:pPr>
              <w:keepNext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Working at Height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97203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</w:tcPr>
              <w:p w:rsidR="00887E07" w:rsidRPr="00702F9C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7E07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2.4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02F9C">
              <w:rPr>
                <w:rFonts w:ascii="Arial" w:hAnsi="Arial" w:cs="Arial"/>
                <w:sz w:val="18"/>
                <w:szCs w:val="18"/>
              </w:rPr>
              <w:t>Insufficient or unsuitable space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3804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887E07" w:rsidRPr="00702F9C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.4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887E07" w:rsidRPr="009C1685" w:rsidRDefault="00887E07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Lost or Damaged Personal Property</w:t>
            </w:r>
          </w:p>
        </w:tc>
        <w:sdt>
          <w:sdtPr>
            <w:rPr>
              <w:rFonts w:ascii="Arial" w:hAnsi="Arial" w:cs="Arial"/>
              <w:bCs/>
              <w:color w:val="44546A" w:themeColor="text2"/>
              <w:sz w:val="18"/>
              <w:szCs w:val="18"/>
            </w:rPr>
            <w:id w:val="117576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</w:tcPr>
              <w:p w:rsidR="00887E07" w:rsidRPr="00702F9C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color w:val="44546A" w:themeColor="text2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7E07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2.5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Working at Height </w:t>
            </w:r>
            <w:r w:rsidRPr="00D932A1">
              <w:rPr>
                <w:rFonts w:ascii="Arial" w:hAnsi="Arial" w:cs="Arial"/>
                <w:sz w:val="16"/>
                <w:szCs w:val="16"/>
              </w:rPr>
              <w:t>(e.g. putting up decorations)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61844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887E07" w:rsidRPr="00702F9C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.5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887E07" w:rsidRPr="009C1685" w:rsidRDefault="004A44FA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to official after-party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0543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</w:tcPr>
              <w:p w:rsidR="00887E07" w:rsidRPr="00702F9C" w:rsidRDefault="004A44FA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7E07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2.6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Lifting &amp; Carrying heavy items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59748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887E07" w:rsidRDefault="00150D28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4A44FA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6.6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887E07" w:rsidRDefault="004A44FA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Ensuring </w:t>
            </w:r>
            <w:r w:rsidR="00584489">
              <w:rPr>
                <w:rFonts w:ascii="Arial" w:hAnsi="Arial" w:cs="Arial"/>
                <w:sz w:val="18"/>
                <w:szCs w:val="18"/>
              </w:rPr>
              <w:t>overly Drunk</w:t>
            </w:r>
            <w:r>
              <w:rPr>
                <w:rFonts w:ascii="Arial" w:hAnsi="Arial" w:cs="Arial"/>
                <w:sz w:val="18"/>
                <w:szCs w:val="18"/>
              </w:rPr>
              <w:t xml:space="preserve"> attendees get home safely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462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</w:tcPr>
              <w:p w:rsidR="00887E07" w:rsidRDefault="004A44FA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7E07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2.7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of the Public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86898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887E07" w:rsidRDefault="00150D28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887E07" w:rsidRDefault="00887E07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887E07" w:rsidRDefault="00887E07" w:rsidP="00887E07">
            <w:pPr>
              <w:keepNext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E07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2.8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Default="00887E07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Electricity Hazards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87546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887E07" w:rsidRDefault="00150D28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887E07" w:rsidRDefault="00887E07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887E07" w:rsidRDefault="00887E07" w:rsidP="00887E07">
            <w:pPr>
              <w:keepNext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E07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Default="00FF4B04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2.9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Default="00FF4B04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Chemicals / hazardous substances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143840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887E07" w:rsidRDefault="00150D28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887E07" w:rsidRDefault="00887E07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887E07" w:rsidRDefault="00887E07" w:rsidP="00887E07">
            <w:pPr>
              <w:keepNext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E07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22.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4242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02F9C">
              <w:rPr>
                <w:rFonts w:ascii="Arial" w:hAnsi="Arial" w:cs="Arial"/>
                <w:color w:val="FFFFFF"/>
                <w:sz w:val="18"/>
                <w:szCs w:val="18"/>
              </w:rPr>
              <w:t xml:space="preserve">UNTRAINED PERSONS NAUGHTY       </w:t>
            </w:r>
          </w:p>
        </w:tc>
        <w:tc>
          <w:tcPr>
            <w:tcW w:w="482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:rsidR="00887E07" w:rsidRPr="00702F9C" w:rsidRDefault="00887E07" w:rsidP="00887E07">
            <w:pPr>
              <w:keepNext/>
              <w:jc w:val="center"/>
              <w:outlineLvl w:val="6"/>
              <w:rPr>
                <w:rFonts w:ascii="Arial" w:hAnsi="Arial" w:cs="Arial"/>
                <w:bCs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YE</w:t>
            </w:r>
          </w:p>
        </w:tc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87E07" w:rsidRPr="00702F9C" w:rsidRDefault="00887E07" w:rsidP="00887E07">
            <w:pPr>
              <w:keepNext/>
              <w:jc w:val="center"/>
              <w:outlineLvl w:val="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7E07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365F91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365F91"/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Indoor Events</w:t>
            </w:r>
            <w:r w:rsidR="004027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Hazards</w:t>
            </w:r>
          </w:p>
        </w:tc>
        <w:tc>
          <w:tcPr>
            <w:tcW w:w="482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365F91"/>
            <w:vAlign w:val="center"/>
          </w:tcPr>
          <w:p w:rsidR="00887E07" w:rsidRPr="00702F9C" w:rsidRDefault="00887E07" w:rsidP="00887E07">
            <w:pPr>
              <w:keepNext/>
              <w:jc w:val="center"/>
              <w:outlineLvl w:val="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FFFFFF"/>
            </w:tcBorders>
            <w:shd w:val="clear" w:color="auto" w:fill="365F91"/>
            <w:vAlign w:val="center"/>
          </w:tcPr>
          <w:p w:rsidR="00887E07" w:rsidRPr="00C46518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4651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4112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365F91"/>
            <w:vAlign w:val="center"/>
          </w:tcPr>
          <w:p w:rsidR="00887E07" w:rsidRPr="00C46518" w:rsidRDefault="00887E07" w:rsidP="00887E07">
            <w:pPr>
              <w:keepNext/>
              <w:outlineLvl w:val="2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General Hazards</w:t>
            </w: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auto"/>
            </w:tcBorders>
            <w:shd w:val="clear" w:color="auto" w:fill="365F91"/>
            <w:vAlign w:val="center"/>
          </w:tcPr>
          <w:p w:rsidR="00887E07" w:rsidRPr="00702F9C" w:rsidRDefault="00887E07" w:rsidP="00887E07">
            <w:pPr>
              <w:keepNext/>
              <w:jc w:val="center"/>
              <w:outlineLvl w:val="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7E07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3.1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887E07" w:rsidRPr="00702F9C" w:rsidRDefault="00FF4B04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Large Queues waiting for event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141018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left w:val="single" w:sz="4" w:space="0" w:color="auto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887E07" w:rsidRPr="00702F9C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7.1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Alcohol related accidents / incidents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6263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</w:tcPr>
              <w:p w:rsidR="00887E07" w:rsidRPr="00702F9C" w:rsidRDefault="00887E07" w:rsidP="00887E0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7E07" w:rsidRPr="00702F9C" w:rsidTr="004A44FA">
        <w:trPr>
          <w:trHeight w:val="183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3.2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887E07" w:rsidRPr="005617BE" w:rsidRDefault="00FF4B04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Overcrowding of the Venue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45541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left w:val="single" w:sz="4" w:space="0" w:color="auto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887E07" w:rsidRPr="00702F9C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/>
                    <w:bCs/>
                    <w:color w:val="FFFFFF"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7.2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Pr="00C46518" w:rsidRDefault="00887E07" w:rsidP="00887E07">
            <w:pPr>
              <w:keepNext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Food Poisoning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1955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</w:tcPr>
              <w:p w:rsidR="00887E07" w:rsidRPr="00702F9C" w:rsidRDefault="00887E07" w:rsidP="00887E0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7E07" w:rsidRPr="00702F9C" w:rsidTr="004A44FA">
        <w:trPr>
          <w:trHeight w:val="275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3.3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887E07" w:rsidRPr="00FF4B04" w:rsidRDefault="00FF4B04" w:rsidP="00887E07">
            <w:pPr>
              <w:keepNext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r w:rsidRPr="00FF4B04">
              <w:rPr>
                <w:rFonts w:ascii="Arial" w:hAnsi="Arial" w:cs="Arial"/>
                <w:bCs/>
                <w:sz w:val="18"/>
                <w:szCs w:val="18"/>
              </w:rPr>
              <w:t>Fire at the Venue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65336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left w:val="single" w:sz="4" w:space="0" w:color="auto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887E07" w:rsidRPr="00702F9C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/>
                    <w:bCs/>
                    <w:color w:val="FFFFFF"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7.3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Pr="00C46518" w:rsidRDefault="00402713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Conflict with 3</w:t>
            </w:r>
            <w:r w:rsidRPr="0040271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Parties / Vendors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54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</w:tcPr>
              <w:p w:rsidR="00887E07" w:rsidRPr="00702F9C" w:rsidRDefault="00887E07" w:rsidP="00887E0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7E07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3.4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887E07" w:rsidRPr="00FF4B04" w:rsidRDefault="00FF4B04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Emergencies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25187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left w:val="single" w:sz="4" w:space="0" w:color="auto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887E07" w:rsidRPr="00702F9C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7.4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Pr="00C46518" w:rsidRDefault="00402713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Damage to property / buildings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4074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</w:tcPr>
              <w:p w:rsidR="00887E07" w:rsidRPr="00702F9C" w:rsidRDefault="00887E07" w:rsidP="00887E0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7E07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3.5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887E07" w:rsidRPr="00FF4B04" w:rsidRDefault="00FF4B04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 Lighting in the venue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9831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left w:val="single" w:sz="4" w:space="0" w:color="auto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887E07" w:rsidRPr="00702F9C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7.5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Pr="00C46518" w:rsidRDefault="00402713" w:rsidP="00402713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Loss / Theft of group equipment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1776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</w:tcPr>
              <w:p w:rsidR="00887E07" w:rsidRPr="00702F9C" w:rsidRDefault="00887E07" w:rsidP="00887E0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7E07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FF4B04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3.6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887E07" w:rsidRPr="00FF4B04" w:rsidRDefault="00FF4B04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Slips, Trips or Falls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39026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left w:val="single" w:sz="4" w:space="0" w:color="auto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887E07" w:rsidRPr="00702F9C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C46518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4651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7.6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Pr="00C46518" w:rsidRDefault="00402713" w:rsidP="00887E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Cash Handling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4557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</w:tcPr>
              <w:p w:rsidR="00887E07" w:rsidRPr="00702F9C" w:rsidRDefault="00887E07" w:rsidP="00887E0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7E07" w:rsidRPr="00702F9C" w:rsidTr="004A44FA">
        <w:trPr>
          <w:trHeight w:val="218"/>
        </w:trPr>
        <w:tc>
          <w:tcPr>
            <w:tcW w:w="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FF4B04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3.7</w:t>
            </w:r>
          </w:p>
        </w:tc>
        <w:tc>
          <w:tcPr>
            <w:tcW w:w="4242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887E07" w:rsidRPr="00FF4B04" w:rsidRDefault="00FF4B04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Noise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91891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C0C0C0"/>
                  <w:left w:val="single" w:sz="4" w:space="0" w:color="auto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887E07" w:rsidRPr="00702F9C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7.7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Pr="00C46518" w:rsidRDefault="006E003B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 provided by the group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2149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</w:tcPr>
              <w:p w:rsidR="00887E07" w:rsidRPr="00702F9C" w:rsidRDefault="00887E07" w:rsidP="00887E0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7E07" w:rsidRPr="00702F9C" w:rsidTr="004A44FA">
        <w:trPr>
          <w:cantSplit/>
          <w:trHeight w:val="218"/>
        </w:trPr>
        <w:tc>
          <w:tcPr>
            <w:tcW w:w="61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07" w:rsidRDefault="00887E07" w:rsidP="00887E07">
            <w:pPr>
              <w:keepNext/>
              <w:jc w:val="center"/>
              <w:outlineLvl w:val="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7E07" w:rsidRPr="00702F9C" w:rsidRDefault="00887E07" w:rsidP="00887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E07" w:rsidRPr="00702F9C" w:rsidTr="004A44FA">
        <w:trPr>
          <w:cantSplit/>
          <w:trHeight w:val="218"/>
        </w:trPr>
        <w:tc>
          <w:tcPr>
            <w:tcW w:w="616" w:type="dxa"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shd w:val="clear" w:color="auto" w:fill="1F4E79" w:themeFill="accent1" w:themeFillShade="80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  <w:shd w:val="clear" w:color="auto" w:fill="1F4E79" w:themeFill="accent1" w:themeFillShade="80"/>
            <w:vAlign w:val="center"/>
          </w:tcPr>
          <w:p w:rsidR="00887E07" w:rsidRPr="00702F9C" w:rsidRDefault="00162D9D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Outdoor</w:t>
            </w:r>
            <w:r w:rsidR="00887E0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Event </w:t>
            </w:r>
            <w:r w:rsidR="00887E0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Hazards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:rsidR="00887E07" w:rsidRDefault="00887E07" w:rsidP="00887E07">
            <w:pPr>
              <w:keepNext/>
              <w:jc w:val="center"/>
              <w:outlineLvl w:val="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C0C0C0"/>
            </w:tcBorders>
            <w:shd w:val="clear" w:color="auto" w:fill="1F4E79" w:themeFill="accent1" w:themeFillShade="80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4112" w:type="dxa"/>
            <w:tcBorders>
              <w:top w:val="nil"/>
              <w:bottom w:val="single" w:sz="4" w:space="0" w:color="C0C0C0"/>
            </w:tcBorders>
            <w:shd w:val="clear" w:color="auto" w:fill="1F4E79" w:themeFill="accent1" w:themeFillShade="80"/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Other Hazards Specific to your REGULAR activity – </w:t>
            </w:r>
            <w:r w:rsidRPr="00623EE6">
              <w:rPr>
                <w:rFonts w:ascii="Arial" w:hAnsi="Arial" w:cs="Arial"/>
                <w:bCs/>
                <w:color w:val="FFFFFF"/>
                <w:sz w:val="16"/>
                <w:szCs w:val="16"/>
              </w:rPr>
              <w:t>INSERT AS REQUIRED</w:t>
            </w:r>
          </w:p>
        </w:tc>
        <w:tc>
          <w:tcPr>
            <w:tcW w:w="617" w:type="dxa"/>
            <w:tcBorders>
              <w:top w:val="nil"/>
              <w:bottom w:val="single" w:sz="4" w:space="0" w:color="C0C0C0"/>
              <w:right w:val="single" w:sz="4" w:space="0" w:color="auto"/>
            </w:tcBorders>
            <w:shd w:val="clear" w:color="auto" w:fill="1F4E79" w:themeFill="accent1" w:themeFillShade="80"/>
          </w:tcPr>
          <w:p w:rsidR="00887E07" w:rsidRPr="00702F9C" w:rsidRDefault="00887E07" w:rsidP="00887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E07" w:rsidRPr="00702F9C" w:rsidTr="004A44FA">
        <w:trPr>
          <w:cantSplit/>
          <w:trHeight w:val="218"/>
        </w:trPr>
        <w:tc>
          <w:tcPr>
            <w:tcW w:w="61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4.1</w:t>
            </w:r>
          </w:p>
        </w:tc>
        <w:tc>
          <w:tcPr>
            <w:tcW w:w="4242" w:type="dxa"/>
            <w:tcBorders>
              <w:top w:val="single" w:sz="4" w:space="0" w:color="0D0D0D" w:themeColor="text1" w:themeTint="F2"/>
              <w:left w:val="nil"/>
              <w:bottom w:val="single" w:sz="4" w:space="0" w:color="BFBFBF" w:themeColor="background1" w:themeShade="BF"/>
              <w:right w:val="single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887E07" w:rsidRPr="00702F9C" w:rsidRDefault="00162D9D" w:rsidP="00887E07">
            <w:pPr>
              <w:keepNext/>
              <w:outlineLvl w:val="2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Bad</w:t>
            </w:r>
            <w:r w:rsidR="00150D28">
              <w:rPr>
                <w:rFonts w:ascii="Arial" w:hAnsi="Arial" w:cs="Arial"/>
                <w:sz w:val="18"/>
                <w:szCs w:val="18"/>
              </w:rPr>
              <w:t xml:space="preserve"> / Cold / Hot</w:t>
            </w:r>
            <w:r>
              <w:rPr>
                <w:rFonts w:ascii="Arial" w:hAnsi="Arial" w:cs="Arial"/>
                <w:sz w:val="18"/>
                <w:szCs w:val="18"/>
              </w:rPr>
              <w:t xml:space="preserve"> Weather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13059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nil"/>
                  <w:left w:val="single" w:sz="4" w:space="0" w:color="0D0D0D" w:themeColor="text1" w:themeTint="F2"/>
                  <w:bottom w:val="single" w:sz="4" w:space="0" w:color="BFBFBF" w:themeColor="background1" w:themeShade="BF"/>
                  <w:right w:val="single" w:sz="4" w:space="0" w:color="0D0D0D" w:themeColor="text1" w:themeTint="F2"/>
                </w:tcBorders>
                <w:shd w:val="clear" w:color="auto" w:fill="auto"/>
                <w:vAlign w:val="center"/>
              </w:tcPr>
              <w:p w:rsidR="00887E07" w:rsidRPr="00702F9C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color w:val="FFFFFF"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8</w:t>
            </w:r>
            <w:r w:rsidRPr="00702F9C">
              <w:rPr>
                <w:rFonts w:ascii="Arial" w:hAnsi="Arial" w:cs="Arial"/>
                <w:b/>
                <w:bCs/>
                <w:color w:val="FFFFFF"/>
                <w:sz w:val="16"/>
              </w:rPr>
              <w:t>.1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5077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</w:tcPr>
              <w:p w:rsidR="00887E07" w:rsidRPr="00702F9C" w:rsidRDefault="00887E07" w:rsidP="00887E07">
                <w:pPr>
                  <w:jc w:val="center"/>
                </w:pPr>
                <w:r w:rsidRPr="009425D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7E07" w:rsidRPr="00702F9C" w:rsidTr="004A44FA">
        <w:trPr>
          <w:cantSplit/>
          <w:trHeight w:val="218"/>
        </w:trPr>
        <w:tc>
          <w:tcPr>
            <w:tcW w:w="616" w:type="dxa"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4.2</w:t>
            </w:r>
          </w:p>
        </w:tc>
        <w:tc>
          <w:tcPr>
            <w:tcW w:w="42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887E07" w:rsidRPr="00702F9C" w:rsidRDefault="00162D9D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Unsuitable Ground</w:t>
            </w:r>
            <w:r w:rsidR="004A44FA">
              <w:rPr>
                <w:rFonts w:ascii="Arial" w:hAnsi="Arial" w:cs="Arial"/>
                <w:sz w:val="18"/>
                <w:szCs w:val="18"/>
              </w:rPr>
              <w:t xml:space="preserve"> / Surfaces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74322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BFBFBF" w:themeColor="background1" w:themeShade="BF"/>
                  <w:left w:val="single" w:sz="4" w:space="0" w:color="0D0D0D" w:themeColor="text1" w:themeTint="F2"/>
                  <w:bottom w:val="single" w:sz="4" w:space="0" w:color="BFBFBF" w:themeColor="background1" w:themeShade="BF"/>
                  <w:right w:val="single" w:sz="4" w:space="0" w:color="0D0D0D" w:themeColor="text1" w:themeTint="F2"/>
                </w:tcBorders>
                <w:shd w:val="clear" w:color="auto" w:fill="auto"/>
                <w:vAlign w:val="center"/>
              </w:tcPr>
              <w:p w:rsidR="00887E07" w:rsidRPr="00702F9C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0D0D0D" w:themeColor="text1" w:themeTint="F2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8</w:t>
            </w:r>
            <w:r w:rsidRPr="00702F9C">
              <w:rPr>
                <w:rFonts w:ascii="Arial" w:hAnsi="Arial" w:cs="Arial"/>
                <w:b/>
                <w:bCs/>
                <w:color w:val="FFFFFF"/>
                <w:sz w:val="16"/>
              </w:rPr>
              <w:t>.2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46508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</w:tcPr>
              <w:p w:rsidR="00887E07" w:rsidRPr="00702F9C" w:rsidRDefault="00887E07" w:rsidP="00887E07">
                <w:pPr>
                  <w:jc w:val="center"/>
                </w:pPr>
                <w:r w:rsidRPr="009425D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7E07" w:rsidRPr="00702F9C" w:rsidTr="004A44FA">
        <w:trPr>
          <w:cantSplit/>
          <w:trHeight w:val="218"/>
        </w:trPr>
        <w:tc>
          <w:tcPr>
            <w:tcW w:w="616" w:type="dxa"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4.3</w:t>
            </w:r>
          </w:p>
        </w:tc>
        <w:tc>
          <w:tcPr>
            <w:tcW w:w="42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887E07" w:rsidRPr="00702F9C" w:rsidRDefault="00162D9D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of the Public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116744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BFBFBF" w:themeColor="background1" w:themeShade="BF"/>
                  <w:left w:val="single" w:sz="4" w:space="0" w:color="0D0D0D" w:themeColor="text1" w:themeTint="F2"/>
                  <w:bottom w:val="single" w:sz="4" w:space="0" w:color="BFBFBF" w:themeColor="background1" w:themeShade="BF"/>
                  <w:right w:val="single" w:sz="4" w:space="0" w:color="0D0D0D" w:themeColor="text1" w:themeTint="F2"/>
                </w:tcBorders>
                <w:shd w:val="clear" w:color="auto" w:fill="auto"/>
                <w:vAlign w:val="center"/>
              </w:tcPr>
              <w:p w:rsidR="00887E07" w:rsidRPr="00702F9C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0D0D0D" w:themeColor="text1" w:themeTint="F2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8</w:t>
            </w:r>
            <w:r w:rsidRPr="00702F9C">
              <w:rPr>
                <w:rFonts w:ascii="Arial" w:hAnsi="Arial" w:cs="Arial"/>
                <w:b/>
                <w:bCs/>
                <w:color w:val="FFFFFF"/>
                <w:sz w:val="16"/>
              </w:rPr>
              <w:t>.3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13343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</w:tcPr>
              <w:p w:rsidR="00887E07" w:rsidRPr="009425D2" w:rsidRDefault="00887E07" w:rsidP="00887E0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7E07" w:rsidRPr="00702F9C" w:rsidTr="004A44FA">
        <w:trPr>
          <w:cantSplit/>
          <w:trHeight w:val="218"/>
        </w:trPr>
        <w:tc>
          <w:tcPr>
            <w:tcW w:w="616" w:type="dxa"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4.4</w:t>
            </w:r>
          </w:p>
        </w:tc>
        <w:tc>
          <w:tcPr>
            <w:tcW w:w="42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887E07" w:rsidRPr="00702F9C" w:rsidRDefault="004A44FA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Electricity Outdoors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105174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BFBFBF" w:themeColor="background1" w:themeShade="BF"/>
                  <w:left w:val="single" w:sz="4" w:space="0" w:color="0D0D0D" w:themeColor="text1" w:themeTint="F2"/>
                  <w:bottom w:val="single" w:sz="4" w:space="0" w:color="BFBFBF" w:themeColor="background1" w:themeShade="BF"/>
                  <w:right w:val="single" w:sz="4" w:space="0" w:color="0D0D0D" w:themeColor="text1" w:themeTint="F2"/>
                </w:tcBorders>
                <w:shd w:val="clear" w:color="auto" w:fill="auto"/>
                <w:vAlign w:val="center"/>
              </w:tcPr>
              <w:p w:rsidR="00887E07" w:rsidRPr="00702F9C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0D0D0D" w:themeColor="text1" w:themeTint="F2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8</w:t>
            </w:r>
            <w:r w:rsidRPr="00702F9C">
              <w:rPr>
                <w:rFonts w:ascii="Arial" w:hAnsi="Arial" w:cs="Arial"/>
                <w:b/>
                <w:bCs/>
                <w:color w:val="FFFFFF"/>
                <w:sz w:val="16"/>
              </w:rPr>
              <w:t>.4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71207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</w:tcPr>
              <w:p w:rsidR="00887E07" w:rsidRPr="009425D2" w:rsidRDefault="00887E07" w:rsidP="00887E0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7E07" w:rsidRPr="00702F9C" w:rsidTr="004A44FA">
        <w:trPr>
          <w:cantSplit/>
          <w:trHeight w:val="218"/>
        </w:trPr>
        <w:tc>
          <w:tcPr>
            <w:tcW w:w="616" w:type="dxa"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4.5</w:t>
            </w:r>
          </w:p>
        </w:tc>
        <w:tc>
          <w:tcPr>
            <w:tcW w:w="42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887E07" w:rsidRPr="00702F9C" w:rsidRDefault="00402713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Emergencies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52445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BFBFBF" w:themeColor="background1" w:themeShade="BF"/>
                  <w:left w:val="single" w:sz="4" w:space="0" w:color="0D0D0D" w:themeColor="text1" w:themeTint="F2"/>
                  <w:bottom w:val="single" w:sz="4" w:space="0" w:color="BFBFBF" w:themeColor="background1" w:themeShade="BF"/>
                  <w:right w:val="single" w:sz="4" w:space="0" w:color="0D0D0D" w:themeColor="text1" w:themeTint="F2"/>
                </w:tcBorders>
                <w:shd w:val="clear" w:color="auto" w:fill="auto"/>
                <w:vAlign w:val="center"/>
              </w:tcPr>
              <w:p w:rsidR="00887E07" w:rsidRPr="00702F9C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0D0D0D" w:themeColor="text1" w:themeTint="F2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8</w:t>
            </w:r>
            <w:r w:rsidRPr="00702F9C">
              <w:rPr>
                <w:rFonts w:ascii="Arial" w:hAnsi="Arial" w:cs="Arial"/>
                <w:b/>
                <w:bCs/>
                <w:color w:val="FFFFFF"/>
                <w:sz w:val="16"/>
              </w:rPr>
              <w:t>.5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55867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</w:tcPr>
              <w:p w:rsidR="00887E07" w:rsidRPr="009425D2" w:rsidRDefault="00887E07" w:rsidP="00887E0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7E07" w:rsidRPr="00702F9C" w:rsidTr="004A44FA">
        <w:trPr>
          <w:cantSplit/>
          <w:trHeight w:val="218"/>
        </w:trPr>
        <w:tc>
          <w:tcPr>
            <w:tcW w:w="616" w:type="dxa"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4.6</w:t>
            </w:r>
          </w:p>
        </w:tc>
        <w:tc>
          <w:tcPr>
            <w:tcW w:w="42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887E07" w:rsidRPr="00702F9C" w:rsidRDefault="004A44FA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Traffic / Vehicles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63901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BFBFBF" w:themeColor="background1" w:themeShade="BF"/>
                  <w:left w:val="single" w:sz="4" w:space="0" w:color="0D0D0D" w:themeColor="text1" w:themeTint="F2"/>
                  <w:bottom w:val="single" w:sz="4" w:space="0" w:color="BFBFBF" w:themeColor="background1" w:themeShade="BF"/>
                  <w:right w:val="single" w:sz="4" w:space="0" w:color="0D0D0D" w:themeColor="text1" w:themeTint="F2"/>
                </w:tcBorders>
                <w:shd w:val="clear" w:color="auto" w:fill="auto"/>
                <w:vAlign w:val="center"/>
              </w:tcPr>
              <w:p w:rsidR="00887E07" w:rsidRPr="00702F9C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0D0D0D" w:themeColor="text1" w:themeTint="F2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8</w:t>
            </w:r>
            <w:r w:rsidRPr="00702F9C">
              <w:rPr>
                <w:rFonts w:ascii="Arial" w:hAnsi="Arial" w:cs="Arial"/>
                <w:b/>
                <w:bCs/>
                <w:color w:val="FFFFFF"/>
                <w:sz w:val="16"/>
              </w:rPr>
              <w:t>.6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0069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</w:tcPr>
              <w:p w:rsidR="00887E07" w:rsidRPr="009425D2" w:rsidRDefault="00887E07" w:rsidP="00887E0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7E07" w:rsidRPr="00702F9C" w:rsidTr="004A44FA">
        <w:trPr>
          <w:cantSplit/>
          <w:trHeight w:val="218"/>
        </w:trPr>
        <w:tc>
          <w:tcPr>
            <w:tcW w:w="616" w:type="dxa"/>
            <w:tcBorders>
              <w:top w:val="nil"/>
              <w:left w:val="single" w:sz="4" w:space="0" w:color="0D0D0D" w:themeColor="text1" w:themeTint="F2"/>
              <w:bottom w:val="single" w:sz="4" w:space="0" w:color="A6A6A6" w:themeColor="background1" w:themeShade="A6"/>
              <w:right w:val="nil"/>
            </w:tcBorders>
            <w:shd w:val="clear" w:color="auto" w:fill="8EAADB" w:themeFill="accent5" w:themeFillTint="99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4.7</w:t>
            </w:r>
          </w:p>
        </w:tc>
        <w:tc>
          <w:tcPr>
            <w:tcW w:w="4242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single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887E07" w:rsidRPr="00702F9C" w:rsidRDefault="00887E07" w:rsidP="00D2567F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Inexperienced / Novice P</w:t>
            </w:r>
            <w:r w:rsidR="00D2567F">
              <w:rPr>
                <w:rFonts w:ascii="Arial" w:hAnsi="Arial" w:cs="Arial"/>
                <w:sz w:val="18"/>
                <w:szCs w:val="18"/>
              </w:rPr>
              <w:t>articipants</w:t>
            </w:r>
            <w:bookmarkStart w:id="0" w:name="_GoBack"/>
            <w:bookmarkEnd w:id="0"/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38719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BFBFBF" w:themeColor="background1" w:themeShade="BF"/>
                  <w:left w:val="single" w:sz="4" w:space="0" w:color="0D0D0D" w:themeColor="text1" w:themeTint="F2"/>
                  <w:bottom w:val="single" w:sz="4" w:space="0" w:color="A6A6A6" w:themeColor="background1" w:themeShade="A6"/>
                  <w:right w:val="single" w:sz="4" w:space="0" w:color="0D0D0D" w:themeColor="text1" w:themeTint="F2"/>
                </w:tcBorders>
                <w:shd w:val="clear" w:color="auto" w:fill="auto"/>
                <w:vAlign w:val="center"/>
              </w:tcPr>
              <w:p w:rsidR="00887E07" w:rsidRPr="00702F9C" w:rsidRDefault="00887E07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0D0D0D" w:themeColor="text1" w:themeTint="F2"/>
              <w:bottom w:val="single" w:sz="4" w:space="0" w:color="FFFFFF"/>
              <w:right w:val="single" w:sz="4" w:space="0" w:color="auto"/>
            </w:tcBorders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8</w:t>
            </w:r>
            <w:r w:rsidRPr="00702F9C">
              <w:rPr>
                <w:rFonts w:ascii="Arial" w:hAnsi="Arial" w:cs="Arial"/>
                <w:b/>
                <w:bCs/>
                <w:color w:val="FFFFFF"/>
                <w:sz w:val="16"/>
              </w:rPr>
              <w:t>.7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35399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</w:tcPr>
              <w:p w:rsidR="00887E07" w:rsidRPr="009425D2" w:rsidRDefault="00887E07" w:rsidP="00887E0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A44FA" w:rsidRPr="00702F9C" w:rsidTr="004A44FA">
        <w:trPr>
          <w:cantSplit/>
          <w:trHeight w:val="218"/>
        </w:trPr>
        <w:tc>
          <w:tcPr>
            <w:tcW w:w="616" w:type="dxa"/>
            <w:tcBorders>
              <w:top w:val="single" w:sz="4" w:space="0" w:color="A6A6A6" w:themeColor="background1" w:themeShade="A6"/>
              <w:left w:val="single" w:sz="4" w:space="0" w:color="0D0D0D" w:themeColor="text1" w:themeTint="F2"/>
              <w:bottom w:val="single" w:sz="4" w:space="0" w:color="A6A6A6" w:themeColor="background1" w:themeShade="A6"/>
              <w:right w:val="nil"/>
            </w:tcBorders>
            <w:shd w:val="clear" w:color="auto" w:fill="8EAADB" w:themeFill="accent5" w:themeFillTint="99"/>
            <w:vAlign w:val="center"/>
          </w:tcPr>
          <w:p w:rsidR="004A44FA" w:rsidRDefault="004A44FA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4.8</w:t>
            </w:r>
          </w:p>
        </w:tc>
        <w:tc>
          <w:tcPr>
            <w:tcW w:w="42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4A44FA" w:rsidRDefault="004A44FA" w:rsidP="004A44FA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Displays, Fireworks, Lasers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21674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6A6A6" w:themeColor="background1" w:themeShade="A6"/>
                  <w:left w:val="single" w:sz="4" w:space="0" w:color="0D0D0D" w:themeColor="text1" w:themeTint="F2"/>
                  <w:bottom w:val="single" w:sz="4" w:space="0" w:color="A6A6A6" w:themeColor="background1" w:themeShade="A6"/>
                  <w:right w:val="single" w:sz="4" w:space="0" w:color="0D0D0D" w:themeColor="text1" w:themeTint="F2"/>
                </w:tcBorders>
                <w:shd w:val="clear" w:color="auto" w:fill="auto"/>
                <w:vAlign w:val="center"/>
              </w:tcPr>
              <w:p w:rsidR="004A44FA" w:rsidRDefault="004A44FA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0D0D0D" w:themeColor="text1" w:themeTint="F2"/>
              <w:bottom w:val="single" w:sz="4" w:space="0" w:color="FFFFFF"/>
              <w:right w:val="single" w:sz="4" w:space="0" w:color="auto"/>
            </w:tcBorders>
            <w:vAlign w:val="center"/>
          </w:tcPr>
          <w:p w:rsidR="004A44FA" w:rsidRPr="00702F9C" w:rsidRDefault="004A44FA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4A44FA" w:rsidRDefault="004A44FA" w:rsidP="00887E07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8.8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A44FA" w:rsidRPr="00702F9C" w:rsidRDefault="004A44FA" w:rsidP="00887E07">
            <w:pPr>
              <w:keepNext/>
              <w:outlineLvl w:val="2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1597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</w:tcPr>
              <w:p w:rsidR="004A44FA" w:rsidRDefault="002F0AB1" w:rsidP="00887E0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A44FA" w:rsidRPr="00702F9C" w:rsidTr="004A44FA">
        <w:trPr>
          <w:cantSplit/>
          <w:trHeight w:val="218"/>
        </w:trPr>
        <w:tc>
          <w:tcPr>
            <w:tcW w:w="616" w:type="dxa"/>
            <w:tcBorders>
              <w:top w:val="single" w:sz="4" w:space="0" w:color="A6A6A6" w:themeColor="background1" w:themeShade="A6"/>
              <w:left w:val="single" w:sz="4" w:space="0" w:color="0D0D0D" w:themeColor="text1" w:themeTint="F2"/>
              <w:bottom w:val="single" w:sz="4" w:space="0" w:color="A6A6A6" w:themeColor="background1" w:themeShade="A6"/>
              <w:right w:val="nil"/>
            </w:tcBorders>
            <w:shd w:val="clear" w:color="auto" w:fill="8EAADB" w:themeFill="accent5" w:themeFillTint="99"/>
            <w:vAlign w:val="center"/>
          </w:tcPr>
          <w:p w:rsidR="004A44FA" w:rsidRDefault="004A44FA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4.9</w:t>
            </w:r>
          </w:p>
        </w:tc>
        <w:tc>
          <w:tcPr>
            <w:tcW w:w="42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4A44FA" w:rsidRDefault="00402713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Noise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36861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6A6A6" w:themeColor="background1" w:themeShade="A6"/>
                  <w:left w:val="single" w:sz="4" w:space="0" w:color="0D0D0D" w:themeColor="text1" w:themeTint="F2"/>
                  <w:bottom w:val="single" w:sz="4" w:space="0" w:color="A6A6A6" w:themeColor="background1" w:themeShade="A6"/>
                  <w:right w:val="single" w:sz="4" w:space="0" w:color="0D0D0D" w:themeColor="text1" w:themeTint="F2"/>
                </w:tcBorders>
                <w:shd w:val="clear" w:color="auto" w:fill="auto"/>
                <w:vAlign w:val="center"/>
              </w:tcPr>
              <w:p w:rsidR="004A44FA" w:rsidRDefault="004A44FA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0D0D0D" w:themeColor="text1" w:themeTint="F2"/>
              <w:bottom w:val="single" w:sz="4" w:space="0" w:color="FFFFFF"/>
              <w:right w:val="single" w:sz="4" w:space="0" w:color="auto"/>
            </w:tcBorders>
            <w:vAlign w:val="center"/>
          </w:tcPr>
          <w:p w:rsidR="004A44FA" w:rsidRPr="00702F9C" w:rsidRDefault="004A44FA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95B3D7"/>
            <w:vAlign w:val="center"/>
          </w:tcPr>
          <w:p w:rsidR="004A44FA" w:rsidRDefault="004A44FA" w:rsidP="00887E07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8.9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A44FA" w:rsidRPr="00702F9C" w:rsidRDefault="004A44FA" w:rsidP="00887E07">
            <w:pPr>
              <w:keepNext/>
              <w:outlineLvl w:val="2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68363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auto"/>
                </w:tcBorders>
              </w:tcPr>
              <w:p w:rsidR="004A44FA" w:rsidRDefault="002F0AB1" w:rsidP="00887E0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A44FA" w:rsidRPr="00702F9C" w:rsidTr="004A44FA">
        <w:trPr>
          <w:cantSplit/>
          <w:trHeight w:val="218"/>
        </w:trPr>
        <w:tc>
          <w:tcPr>
            <w:tcW w:w="616" w:type="dxa"/>
            <w:tcBorders>
              <w:top w:val="single" w:sz="4" w:space="0" w:color="A6A6A6" w:themeColor="background1" w:themeShade="A6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shd w:val="clear" w:color="auto" w:fill="8EAADB" w:themeFill="accent5" w:themeFillTint="99"/>
            <w:vAlign w:val="center"/>
          </w:tcPr>
          <w:p w:rsidR="004A44FA" w:rsidRDefault="004A44FA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4.10</w:t>
            </w:r>
          </w:p>
        </w:tc>
        <w:tc>
          <w:tcPr>
            <w:tcW w:w="4242" w:type="dxa"/>
            <w:tcBorders>
              <w:top w:val="single" w:sz="4" w:space="0" w:color="A6A6A6" w:themeColor="background1" w:themeShade="A6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4A44FA" w:rsidRDefault="00402713" w:rsidP="00402713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Difficulties between members of the organising committee.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32818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6A6A6" w:themeColor="background1" w:themeShade="A6"/>
                  <w:left w:val="single" w:sz="4" w:space="0" w:color="0D0D0D" w:themeColor="text1" w:themeTint="F2"/>
                  <w:bottom w:val="single" w:sz="4" w:space="0" w:color="0D0D0D" w:themeColor="text1" w:themeTint="F2"/>
                  <w:right w:val="single" w:sz="4" w:space="0" w:color="0D0D0D" w:themeColor="text1" w:themeTint="F2"/>
                </w:tcBorders>
                <w:shd w:val="clear" w:color="auto" w:fill="auto"/>
                <w:vAlign w:val="center"/>
              </w:tcPr>
              <w:p w:rsidR="004A44FA" w:rsidRDefault="004A44FA" w:rsidP="00887E07">
                <w:pPr>
                  <w:keepNext/>
                  <w:jc w:val="center"/>
                  <w:outlineLvl w:val="6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/>
              <w:left w:val="single" w:sz="4" w:space="0" w:color="0D0D0D" w:themeColor="text1" w:themeTint="F2"/>
              <w:bottom w:val="nil"/>
              <w:right w:val="single" w:sz="4" w:space="0" w:color="auto"/>
            </w:tcBorders>
            <w:vAlign w:val="center"/>
          </w:tcPr>
          <w:p w:rsidR="004A44FA" w:rsidRPr="00702F9C" w:rsidRDefault="004A44FA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uto"/>
              <w:bottom w:val="single" w:sz="4" w:space="0" w:color="0D0D0D" w:themeColor="text1" w:themeTint="F2"/>
            </w:tcBorders>
            <w:shd w:val="clear" w:color="auto" w:fill="95B3D7"/>
            <w:vAlign w:val="center"/>
          </w:tcPr>
          <w:p w:rsidR="004A44FA" w:rsidRDefault="004A44FA" w:rsidP="00887E07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8.10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0D0D0D" w:themeColor="text1" w:themeTint="F2"/>
            </w:tcBorders>
            <w:vAlign w:val="center"/>
          </w:tcPr>
          <w:p w:rsidR="004A44FA" w:rsidRPr="00702F9C" w:rsidRDefault="004A44FA" w:rsidP="00887E07">
            <w:pPr>
              <w:keepNext/>
              <w:outlineLvl w:val="2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38680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C0C0C0"/>
                  <w:bottom w:val="single" w:sz="4" w:space="0" w:color="0D0D0D" w:themeColor="text1" w:themeTint="F2"/>
                  <w:right w:val="single" w:sz="4" w:space="0" w:color="auto"/>
                </w:tcBorders>
              </w:tcPr>
              <w:p w:rsidR="004A44FA" w:rsidRDefault="002F0AB1" w:rsidP="00887E0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425D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7E07" w:rsidRPr="00702F9C" w:rsidTr="004A44FA">
        <w:trPr>
          <w:cantSplit/>
          <w:trHeight w:val="218"/>
        </w:trPr>
        <w:tc>
          <w:tcPr>
            <w:tcW w:w="616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07" w:rsidRPr="00702F9C" w:rsidRDefault="00887E07" w:rsidP="00887E07">
            <w:pPr>
              <w:keepNext/>
              <w:jc w:val="center"/>
              <w:outlineLvl w:val="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07" w:rsidRPr="00702F9C" w:rsidRDefault="00887E07" w:rsidP="00887E07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4112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07" w:rsidRPr="00702F9C" w:rsidRDefault="00887E07" w:rsidP="00887E07">
            <w:pPr>
              <w:keepNext/>
              <w:outlineLvl w:val="2"/>
              <w:rPr>
                <w:rFonts w:ascii="Arial" w:hAnsi="Arial" w:cs="Arial"/>
                <w:sz w:val="16"/>
              </w:rPr>
            </w:pPr>
          </w:p>
        </w:tc>
        <w:tc>
          <w:tcPr>
            <w:tcW w:w="617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  <w:shd w:val="clear" w:color="auto" w:fill="auto"/>
          </w:tcPr>
          <w:p w:rsidR="00887E07" w:rsidRPr="009425D2" w:rsidRDefault="00887E07" w:rsidP="00887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4FA" w:rsidRPr="00702F9C" w:rsidTr="004A44FA">
        <w:trPr>
          <w:cantSplit/>
          <w:trHeight w:val="21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4FA" w:rsidRDefault="004A44FA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4FA" w:rsidRPr="00702F9C" w:rsidRDefault="004A44FA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4FA" w:rsidRDefault="004A44FA" w:rsidP="00887E07">
            <w:pPr>
              <w:keepNext/>
              <w:jc w:val="center"/>
              <w:outlineLvl w:val="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4A44FA" w:rsidRPr="00702F9C" w:rsidRDefault="004A44FA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4FA" w:rsidRDefault="004A44FA" w:rsidP="00887E07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4FA" w:rsidRPr="00702F9C" w:rsidRDefault="004A44FA" w:rsidP="00887E07">
            <w:pPr>
              <w:keepNext/>
              <w:outlineLvl w:val="2"/>
              <w:rPr>
                <w:rFonts w:ascii="Arial" w:hAnsi="Arial" w:cs="Arial"/>
                <w:sz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4FA" w:rsidRDefault="004A44FA" w:rsidP="00887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4FA" w:rsidRPr="00702F9C" w:rsidTr="004A44FA">
        <w:trPr>
          <w:cantSplit/>
          <w:trHeight w:val="21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4FA" w:rsidRPr="00702F9C" w:rsidRDefault="004A44FA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4FA" w:rsidRPr="00702F9C" w:rsidRDefault="004A44FA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4FA" w:rsidRPr="00702F9C" w:rsidRDefault="004A44FA" w:rsidP="00887E07">
            <w:pPr>
              <w:keepNext/>
              <w:jc w:val="center"/>
              <w:outlineLvl w:val="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4A44FA" w:rsidRPr="00702F9C" w:rsidRDefault="004A44FA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4FA" w:rsidRPr="00702F9C" w:rsidRDefault="004A44FA" w:rsidP="00887E07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4FA" w:rsidRPr="00702F9C" w:rsidRDefault="004A44FA" w:rsidP="00887E07">
            <w:pPr>
              <w:keepNext/>
              <w:outlineLvl w:val="2"/>
              <w:rPr>
                <w:rFonts w:ascii="Arial" w:hAnsi="Arial" w:cs="Arial"/>
                <w:sz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4FA" w:rsidRPr="009425D2" w:rsidRDefault="004A44FA" w:rsidP="00887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4FA" w:rsidRPr="00702F9C" w:rsidTr="004A44FA">
        <w:trPr>
          <w:cantSplit/>
          <w:trHeight w:val="21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4FA" w:rsidRPr="00702F9C" w:rsidRDefault="004A44FA" w:rsidP="00887E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4FA" w:rsidRPr="00702F9C" w:rsidRDefault="004A44FA" w:rsidP="00887E07">
            <w:pPr>
              <w:keepNext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4FA" w:rsidRPr="00702F9C" w:rsidRDefault="004A44FA" w:rsidP="00887E07">
            <w:pPr>
              <w:keepNext/>
              <w:jc w:val="center"/>
              <w:outlineLvl w:val="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4A44FA" w:rsidRPr="00702F9C" w:rsidRDefault="004A44FA" w:rsidP="0088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4FA" w:rsidRPr="00702F9C" w:rsidRDefault="004A44FA" w:rsidP="00887E07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4FA" w:rsidRPr="00702F9C" w:rsidRDefault="004A44FA" w:rsidP="00887E07">
            <w:pPr>
              <w:keepNext/>
              <w:outlineLvl w:val="2"/>
              <w:rPr>
                <w:rFonts w:ascii="Arial" w:hAnsi="Arial" w:cs="Arial"/>
                <w:sz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4FA" w:rsidRPr="009425D2" w:rsidRDefault="004A44FA" w:rsidP="00887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3EE6" w:rsidRDefault="00623EE6" w:rsidP="00702F9C">
      <w:pPr>
        <w:keepNext/>
        <w:outlineLvl w:val="0"/>
        <w:rPr>
          <w:rFonts w:ascii="Arial" w:hAnsi="Arial" w:cs="Arial"/>
          <w:b/>
          <w:bCs/>
          <w:sz w:val="22"/>
        </w:rPr>
      </w:pPr>
    </w:p>
    <w:p w:rsidR="00702F9C" w:rsidRPr="00623EE6" w:rsidRDefault="00702F9C" w:rsidP="00623EE6">
      <w:pPr>
        <w:tabs>
          <w:tab w:val="left" w:pos="6135"/>
        </w:tabs>
        <w:rPr>
          <w:rFonts w:ascii="Arial" w:hAnsi="Arial" w:cs="Arial"/>
          <w:sz w:val="22"/>
        </w:rPr>
        <w:sectPr w:rsidR="00702F9C" w:rsidRPr="00623EE6" w:rsidSect="006A76F7">
          <w:pgSz w:w="11906" w:h="16838"/>
          <w:pgMar w:top="240" w:right="721" w:bottom="360" w:left="400" w:header="708" w:footer="708" w:gutter="0"/>
          <w:cols w:space="708"/>
          <w:docGrid w:linePitch="360"/>
        </w:sectPr>
      </w:pPr>
    </w:p>
    <w:p w:rsidR="00702F9C" w:rsidRPr="00702F9C" w:rsidRDefault="00201C5F" w:rsidP="00702F9C">
      <w:pPr>
        <w:keepNext/>
        <w:outlineLvl w:val="0"/>
        <w:rPr>
          <w:rFonts w:ascii="Arial" w:hAnsi="Arial" w:cs="Arial"/>
          <w:b/>
          <w:bCs/>
          <w:sz w:val="32"/>
        </w:rPr>
      </w:pPr>
      <w:r>
        <w:rPr>
          <w:noProof/>
          <w:sz w:val="32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80A41E0" wp14:editId="7C8DF2C8">
            <wp:simplePos x="0" y="0"/>
            <wp:positionH relativeFrom="margin">
              <wp:posOffset>8496300</wp:posOffset>
            </wp:positionH>
            <wp:positionV relativeFrom="margin">
              <wp:posOffset>-542925</wp:posOffset>
            </wp:positionV>
            <wp:extent cx="819150" cy="7804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NSU-primary-logo-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EE6">
        <w:rPr>
          <w:rFonts w:ascii="Arial" w:hAnsi="Arial" w:cs="Arial"/>
          <w:b/>
          <w:bCs/>
          <w:sz w:val="32"/>
        </w:rPr>
        <w:t>Society / Group Master Risk Assessment</w:t>
      </w:r>
    </w:p>
    <w:tbl>
      <w:tblPr>
        <w:tblW w:w="15593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593"/>
      </w:tblGrid>
      <w:tr w:rsidR="00702F9C" w:rsidRPr="00702F9C" w:rsidTr="00702F9C">
        <w:trPr>
          <w:trHeight w:val="363"/>
        </w:trPr>
        <w:tc>
          <w:tcPr>
            <w:tcW w:w="15593" w:type="dxa"/>
            <w:vAlign w:val="center"/>
          </w:tcPr>
          <w:p w:rsidR="00702F9C" w:rsidRPr="00702F9C" w:rsidRDefault="00702F9C" w:rsidP="00702F9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752"/>
        <w:gridCol w:w="5044"/>
        <w:gridCol w:w="3402"/>
        <w:gridCol w:w="1276"/>
        <w:gridCol w:w="2126"/>
      </w:tblGrid>
      <w:tr w:rsidR="00702F9C" w:rsidRPr="00702F9C" w:rsidTr="00702F9C">
        <w:trPr>
          <w:trHeight w:val="42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Hazard Ref.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Potential Effect/ Injury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Existing Controls in Place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Further Controls Required?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OFFICE USE</w:t>
            </w:r>
          </w:p>
          <w:p w:rsidR="00702F9C" w:rsidRPr="00702F9C" w:rsidRDefault="00702F9C" w:rsidP="00702F9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Who By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6"/>
              </w:rPr>
              <w:t>OFFICE USE</w:t>
            </w:r>
          </w:p>
          <w:p w:rsidR="00702F9C" w:rsidRPr="00702F9C" w:rsidRDefault="00702F9C" w:rsidP="00702F9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702F9C">
              <w:rPr>
                <w:rFonts w:ascii="Arial" w:hAnsi="Arial" w:cs="Arial"/>
                <w:b/>
                <w:bCs/>
                <w:color w:val="FFFFFF"/>
                <w:sz w:val="16"/>
              </w:rPr>
              <w:t>Target  date</w:t>
            </w:r>
          </w:p>
        </w:tc>
      </w:tr>
      <w:tr w:rsidR="00702F9C" w:rsidRPr="00702F9C" w:rsidTr="00702F9C">
        <w:trPr>
          <w:trHeight w:val="350"/>
        </w:trPr>
        <w:tc>
          <w:tcPr>
            <w:tcW w:w="993" w:type="dxa"/>
            <w:shd w:val="clear" w:color="auto" w:fill="95B3D7"/>
            <w:vAlign w:val="center"/>
          </w:tcPr>
          <w:p w:rsidR="00702F9C" w:rsidRPr="00702F9C" w:rsidRDefault="00623EE6" w:rsidP="00702F9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3EE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Example</w:t>
            </w:r>
            <w:r w:rsidR="00A96017">
              <w:rPr>
                <w:rFonts w:ascii="Arial" w:hAnsi="Arial" w:cs="Arial"/>
                <w:i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752" w:type="dxa"/>
            <w:shd w:val="clear" w:color="auto" w:fill="95B3D7"/>
            <w:vAlign w:val="center"/>
          </w:tcPr>
          <w:p w:rsidR="00702F9C" w:rsidRPr="00702F9C" w:rsidRDefault="00702F9C" w:rsidP="00702F9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02F9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Electric shock </w:t>
            </w:r>
          </w:p>
          <w:p w:rsidR="00702F9C" w:rsidRPr="00702F9C" w:rsidRDefault="00702F9C" w:rsidP="00702F9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02F9C">
              <w:rPr>
                <w:rFonts w:ascii="Arial" w:hAnsi="Arial" w:cs="Arial"/>
                <w:i/>
                <w:color w:val="000000"/>
                <w:sz w:val="18"/>
                <w:szCs w:val="18"/>
              </w:rPr>
              <w:t>Fire Risk</w:t>
            </w:r>
          </w:p>
        </w:tc>
        <w:tc>
          <w:tcPr>
            <w:tcW w:w="5044" w:type="dxa"/>
            <w:shd w:val="clear" w:color="auto" w:fill="95B3D7"/>
            <w:vAlign w:val="center"/>
          </w:tcPr>
          <w:p w:rsidR="00702F9C" w:rsidRPr="00702F9C" w:rsidRDefault="00702F9C" w:rsidP="00702F9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02F9C">
              <w:rPr>
                <w:rFonts w:ascii="Arial" w:hAnsi="Arial" w:cs="Arial"/>
                <w:i/>
                <w:color w:val="000000"/>
                <w:sz w:val="18"/>
                <w:szCs w:val="18"/>
              </w:rPr>
              <w:t>All equipment is PAT tested and checked prior to use.</w:t>
            </w:r>
          </w:p>
          <w:p w:rsidR="00702F9C" w:rsidRPr="00702F9C" w:rsidRDefault="00702F9C" w:rsidP="00702F9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02F9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Appropriate </w:t>
            </w:r>
            <w:proofErr w:type="spellStart"/>
            <w:r w:rsidRPr="00702F9C">
              <w:rPr>
                <w:rFonts w:ascii="Arial" w:hAnsi="Arial" w:cs="Arial"/>
                <w:i/>
                <w:color w:val="000000"/>
                <w:sz w:val="18"/>
                <w:szCs w:val="18"/>
              </w:rPr>
              <w:t>fire fighting</w:t>
            </w:r>
            <w:proofErr w:type="spellEnd"/>
            <w:r w:rsidRPr="00702F9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equipment and procedures in place.</w:t>
            </w:r>
          </w:p>
        </w:tc>
        <w:tc>
          <w:tcPr>
            <w:tcW w:w="3402" w:type="dxa"/>
            <w:shd w:val="clear" w:color="auto" w:fill="95B3D7"/>
            <w:vAlign w:val="center"/>
          </w:tcPr>
          <w:p w:rsidR="00702F9C" w:rsidRPr="00702F9C" w:rsidRDefault="00702F9C" w:rsidP="00702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5B3D7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5B3D7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02F9C" w:rsidRPr="00702F9C" w:rsidTr="00702F9C">
        <w:trPr>
          <w:trHeight w:val="350"/>
        </w:trPr>
        <w:tc>
          <w:tcPr>
            <w:tcW w:w="993" w:type="dxa"/>
          </w:tcPr>
          <w:p w:rsidR="00702F9C" w:rsidRPr="00702F9C" w:rsidRDefault="00702F9C" w:rsidP="00702F9C"/>
        </w:tc>
        <w:tc>
          <w:tcPr>
            <w:tcW w:w="2752" w:type="dxa"/>
          </w:tcPr>
          <w:p w:rsidR="00702F9C" w:rsidRPr="00702F9C" w:rsidRDefault="00702F9C" w:rsidP="00702F9C"/>
        </w:tc>
        <w:tc>
          <w:tcPr>
            <w:tcW w:w="5044" w:type="dxa"/>
          </w:tcPr>
          <w:p w:rsidR="00702F9C" w:rsidRPr="00702F9C" w:rsidRDefault="00702F9C" w:rsidP="00702F9C"/>
        </w:tc>
        <w:tc>
          <w:tcPr>
            <w:tcW w:w="3402" w:type="dxa"/>
          </w:tcPr>
          <w:p w:rsidR="00702F9C" w:rsidRPr="00702F9C" w:rsidRDefault="00702F9C" w:rsidP="00702F9C"/>
        </w:tc>
        <w:tc>
          <w:tcPr>
            <w:tcW w:w="1276" w:type="dxa"/>
            <w:shd w:val="clear" w:color="auto" w:fill="D9D9D9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02F9C" w:rsidRPr="00702F9C" w:rsidTr="00702F9C">
        <w:trPr>
          <w:trHeight w:val="350"/>
        </w:trPr>
        <w:tc>
          <w:tcPr>
            <w:tcW w:w="993" w:type="dxa"/>
          </w:tcPr>
          <w:p w:rsidR="00702F9C" w:rsidRPr="00702F9C" w:rsidRDefault="00702F9C" w:rsidP="00702F9C"/>
        </w:tc>
        <w:tc>
          <w:tcPr>
            <w:tcW w:w="2752" w:type="dxa"/>
          </w:tcPr>
          <w:p w:rsidR="00702F9C" w:rsidRPr="00702F9C" w:rsidRDefault="00702F9C" w:rsidP="00702F9C"/>
        </w:tc>
        <w:tc>
          <w:tcPr>
            <w:tcW w:w="5044" w:type="dxa"/>
          </w:tcPr>
          <w:p w:rsidR="00702F9C" w:rsidRPr="00702F9C" w:rsidRDefault="00702F9C" w:rsidP="00702F9C"/>
        </w:tc>
        <w:tc>
          <w:tcPr>
            <w:tcW w:w="3402" w:type="dxa"/>
          </w:tcPr>
          <w:p w:rsidR="00702F9C" w:rsidRPr="00702F9C" w:rsidRDefault="00702F9C" w:rsidP="00702F9C"/>
        </w:tc>
        <w:tc>
          <w:tcPr>
            <w:tcW w:w="1276" w:type="dxa"/>
            <w:shd w:val="clear" w:color="auto" w:fill="D9D9D9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02F9C" w:rsidRPr="00702F9C" w:rsidTr="00702F9C">
        <w:trPr>
          <w:trHeight w:val="350"/>
        </w:trPr>
        <w:tc>
          <w:tcPr>
            <w:tcW w:w="993" w:type="dxa"/>
          </w:tcPr>
          <w:p w:rsidR="00702F9C" w:rsidRPr="00702F9C" w:rsidRDefault="00702F9C" w:rsidP="00702F9C"/>
        </w:tc>
        <w:tc>
          <w:tcPr>
            <w:tcW w:w="2752" w:type="dxa"/>
          </w:tcPr>
          <w:p w:rsidR="00702F9C" w:rsidRPr="00702F9C" w:rsidRDefault="00702F9C" w:rsidP="00702F9C"/>
        </w:tc>
        <w:tc>
          <w:tcPr>
            <w:tcW w:w="5044" w:type="dxa"/>
          </w:tcPr>
          <w:p w:rsidR="00702F9C" w:rsidRPr="00702F9C" w:rsidRDefault="00702F9C" w:rsidP="00702F9C"/>
        </w:tc>
        <w:tc>
          <w:tcPr>
            <w:tcW w:w="3402" w:type="dxa"/>
          </w:tcPr>
          <w:p w:rsidR="00702F9C" w:rsidRPr="00702F9C" w:rsidRDefault="00702F9C" w:rsidP="00702F9C"/>
        </w:tc>
        <w:tc>
          <w:tcPr>
            <w:tcW w:w="1276" w:type="dxa"/>
            <w:shd w:val="clear" w:color="auto" w:fill="D9D9D9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623EE6" w:rsidRPr="00702F9C" w:rsidTr="00702F9C">
        <w:trPr>
          <w:trHeight w:val="350"/>
        </w:trPr>
        <w:tc>
          <w:tcPr>
            <w:tcW w:w="993" w:type="dxa"/>
          </w:tcPr>
          <w:p w:rsidR="00623EE6" w:rsidRPr="00702F9C" w:rsidRDefault="00623EE6" w:rsidP="00702F9C"/>
        </w:tc>
        <w:tc>
          <w:tcPr>
            <w:tcW w:w="2752" w:type="dxa"/>
          </w:tcPr>
          <w:p w:rsidR="00623EE6" w:rsidRPr="00702F9C" w:rsidRDefault="00623EE6" w:rsidP="00702F9C"/>
        </w:tc>
        <w:tc>
          <w:tcPr>
            <w:tcW w:w="5044" w:type="dxa"/>
          </w:tcPr>
          <w:p w:rsidR="00623EE6" w:rsidRPr="00702F9C" w:rsidRDefault="00623EE6" w:rsidP="00702F9C"/>
        </w:tc>
        <w:tc>
          <w:tcPr>
            <w:tcW w:w="3402" w:type="dxa"/>
          </w:tcPr>
          <w:p w:rsidR="00623EE6" w:rsidRPr="00702F9C" w:rsidRDefault="00623EE6" w:rsidP="00702F9C"/>
        </w:tc>
        <w:tc>
          <w:tcPr>
            <w:tcW w:w="1276" w:type="dxa"/>
            <w:shd w:val="clear" w:color="auto" w:fill="D9D9D9"/>
            <w:vAlign w:val="center"/>
          </w:tcPr>
          <w:p w:rsidR="00623EE6" w:rsidRPr="00702F9C" w:rsidRDefault="00623EE6" w:rsidP="0070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23EE6" w:rsidRPr="00702F9C" w:rsidRDefault="00623EE6" w:rsidP="00702F9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02F9C" w:rsidRPr="00702F9C" w:rsidTr="00702F9C">
        <w:trPr>
          <w:trHeight w:val="350"/>
        </w:trPr>
        <w:tc>
          <w:tcPr>
            <w:tcW w:w="993" w:type="dxa"/>
          </w:tcPr>
          <w:p w:rsidR="00702F9C" w:rsidRPr="00702F9C" w:rsidRDefault="00702F9C" w:rsidP="00702F9C"/>
        </w:tc>
        <w:tc>
          <w:tcPr>
            <w:tcW w:w="2752" w:type="dxa"/>
          </w:tcPr>
          <w:p w:rsidR="00702F9C" w:rsidRPr="00702F9C" w:rsidRDefault="00702F9C" w:rsidP="00702F9C"/>
        </w:tc>
        <w:tc>
          <w:tcPr>
            <w:tcW w:w="5044" w:type="dxa"/>
          </w:tcPr>
          <w:p w:rsidR="00702F9C" w:rsidRPr="00702F9C" w:rsidRDefault="00702F9C" w:rsidP="00702F9C"/>
        </w:tc>
        <w:tc>
          <w:tcPr>
            <w:tcW w:w="3402" w:type="dxa"/>
          </w:tcPr>
          <w:p w:rsidR="00702F9C" w:rsidRPr="00702F9C" w:rsidRDefault="00702F9C" w:rsidP="00702F9C"/>
        </w:tc>
        <w:tc>
          <w:tcPr>
            <w:tcW w:w="1276" w:type="dxa"/>
            <w:shd w:val="clear" w:color="auto" w:fill="D9D9D9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02F9C" w:rsidRPr="00702F9C" w:rsidTr="00702F9C">
        <w:trPr>
          <w:trHeight w:val="350"/>
        </w:trPr>
        <w:tc>
          <w:tcPr>
            <w:tcW w:w="993" w:type="dxa"/>
          </w:tcPr>
          <w:p w:rsidR="00702F9C" w:rsidRPr="00702F9C" w:rsidRDefault="00702F9C" w:rsidP="00702F9C"/>
        </w:tc>
        <w:tc>
          <w:tcPr>
            <w:tcW w:w="2752" w:type="dxa"/>
          </w:tcPr>
          <w:p w:rsidR="00702F9C" w:rsidRPr="00702F9C" w:rsidRDefault="00702F9C" w:rsidP="00702F9C"/>
        </w:tc>
        <w:tc>
          <w:tcPr>
            <w:tcW w:w="5044" w:type="dxa"/>
          </w:tcPr>
          <w:p w:rsidR="00702F9C" w:rsidRPr="00702F9C" w:rsidRDefault="00702F9C" w:rsidP="00702F9C"/>
        </w:tc>
        <w:tc>
          <w:tcPr>
            <w:tcW w:w="3402" w:type="dxa"/>
          </w:tcPr>
          <w:p w:rsidR="00702F9C" w:rsidRPr="00702F9C" w:rsidRDefault="00702F9C" w:rsidP="00702F9C"/>
        </w:tc>
        <w:tc>
          <w:tcPr>
            <w:tcW w:w="1276" w:type="dxa"/>
            <w:shd w:val="clear" w:color="auto" w:fill="D9D9D9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02F9C" w:rsidRPr="00702F9C" w:rsidTr="00702F9C">
        <w:trPr>
          <w:trHeight w:val="350"/>
        </w:trPr>
        <w:tc>
          <w:tcPr>
            <w:tcW w:w="993" w:type="dxa"/>
          </w:tcPr>
          <w:p w:rsidR="00702F9C" w:rsidRPr="00702F9C" w:rsidRDefault="00702F9C" w:rsidP="00702F9C"/>
        </w:tc>
        <w:tc>
          <w:tcPr>
            <w:tcW w:w="2752" w:type="dxa"/>
          </w:tcPr>
          <w:p w:rsidR="00702F9C" w:rsidRPr="00702F9C" w:rsidRDefault="00702F9C" w:rsidP="00702F9C"/>
        </w:tc>
        <w:tc>
          <w:tcPr>
            <w:tcW w:w="5044" w:type="dxa"/>
          </w:tcPr>
          <w:p w:rsidR="00702F9C" w:rsidRPr="00702F9C" w:rsidRDefault="00702F9C" w:rsidP="00702F9C"/>
        </w:tc>
        <w:tc>
          <w:tcPr>
            <w:tcW w:w="3402" w:type="dxa"/>
          </w:tcPr>
          <w:p w:rsidR="00702F9C" w:rsidRPr="00702F9C" w:rsidRDefault="00702F9C" w:rsidP="00702F9C"/>
        </w:tc>
        <w:tc>
          <w:tcPr>
            <w:tcW w:w="1276" w:type="dxa"/>
            <w:shd w:val="clear" w:color="auto" w:fill="D9D9D9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02F9C" w:rsidRPr="00702F9C" w:rsidTr="00702F9C">
        <w:trPr>
          <w:trHeight w:val="350"/>
        </w:trPr>
        <w:tc>
          <w:tcPr>
            <w:tcW w:w="993" w:type="dxa"/>
          </w:tcPr>
          <w:p w:rsidR="00702F9C" w:rsidRPr="00702F9C" w:rsidRDefault="00702F9C" w:rsidP="00702F9C"/>
        </w:tc>
        <w:tc>
          <w:tcPr>
            <w:tcW w:w="2752" w:type="dxa"/>
          </w:tcPr>
          <w:p w:rsidR="00702F9C" w:rsidRPr="00702F9C" w:rsidRDefault="00702F9C" w:rsidP="00702F9C"/>
        </w:tc>
        <w:tc>
          <w:tcPr>
            <w:tcW w:w="5044" w:type="dxa"/>
          </w:tcPr>
          <w:p w:rsidR="00702F9C" w:rsidRPr="00702F9C" w:rsidRDefault="00702F9C" w:rsidP="00702F9C"/>
        </w:tc>
        <w:tc>
          <w:tcPr>
            <w:tcW w:w="3402" w:type="dxa"/>
          </w:tcPr>
          <w:p w:rsidR="00702F9C" w:rsidRPr="00702F9C" w:rsidRDefault="00702F9C" w:rsidP="00702F9C"/>
        </w:tc>
        <w:tc>
          <w:tcPr>
            <w:tcW w:w="1276" w:type="dxa"/>
            <w:shd w:val="clear" w:color="auto" w:fill="D9D9D9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02F9C" w:rsidRPr="00702F9C" w:rsidTr="00702F9C">
        <w:trPr>
          <w:trHeight w:val="350"/>
        </w:trPr>
        <w:tc>
          <w:tcPr>
            <w:tcW w:w="993" w:type="dxa"/>
          </w:tcPr>
          <w:p w:rsidR="00702F9C" w:rsidRPr="00702F9C" w:rsidRDefault="00702F9C" w:rsidP="00702F9C"/>
        </w:tc>
        <w:tc>
          <w:tcPr>
            <w:tcW w:w="2752" w:type="dxa"/>
          </w:tcPr>
          <w:p w:rsidR="00702F9C" w:rsidRPr="00702F9C" w:rsidRDefault="00702F9C" w:rsidP="00702F9C"/>
        </w:tc>
        <w:tc>
          <w:tcPr>
            <w:tcW w:w="5044" w:type="dxa"/>
          </w:tcPr>
          <w:p w:rsidR="00702F9C" w:rsidRPr="00702F9C" w:rsidRDefault="00702F9C" w:rsidP="00702F9C"/>
        </w:tc>
        <w:tc>
          <w:tcPr>
            <w:tcW w:w="3402" w:type="dxa"/>
          </w:tcPr>
          <w:p w:rsidR="00702F9C" w:rsidRPr="00702F9C" w:rsidRDefault="00702F9C" w:rsidP="00702F9C"/>
        </w:tc>
        <w:tc>
          <w:tcPr>
            <w:tcW w:w="1276" w:type="dxa"/>
            <w:shd w:val="clear" w:color="auto" w:fill="D9D9D9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02F9C" w:rsidRPr="00702F9C" w:rsidTr="00702F9C">
        <w:trPr>
          <w:trHeight w:val="350"/>
        </w:trPr>
        <w:tc>
          <w:tcPr>
            <w:tcW w:w="993" w:type="dxa"/>
          </w:tcPr>
          <w:p w:rsidR="00702F9C" w:rsidRPr="00702F9C" w:rsidRDefault="00702F9C" w:rsidP="00702F9C"/>
        </w:tc>
        <w:tc>
          <w:tcPr>
            <w:tcW w:w="2752" w:type="dxa"/>
          </w:tcPr>
          <w:p w:rsidR="00702F9C" w:rsidRPr="00702F9C" w:rsidRDefault="00702F9C" w:rsidP="00702F9C"/>
        </w:tc>
        <w:tc>
          <w:tcPr>
            <w:tcW w:w="5044" w:type="dxa"/>
          </w:tcPr>
          <w:p w:rsidR="00702F9C" w:rsidRPr="00702F9C" w:rsidRDefault="00702F9C" w:rsidP="00702F9C"/>
        </w:tc>
        <w:tc>
          <w:tcPr>
            <w:tcW w:w="3402" w:type="dxa"/>
          </w:tcPr>
          <w:p w:rsidR="00702F9C" w:rsidRPr="00702F9C" w:rsidRDefault="00702F9C" w:rsidP="00702F9C"/>
        </w:tc>
        <w:tc>
          <w:tcPr>
            <w:tcW w:w="1276" w:type="dxa"/>
            <w:shd w:val="clear" w:color="auto" w:fill="D9D9D9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02F9C" w:rsidRPr="00702F9C" w:rsidTr="00702F9C">
        <w:trPr>
          <w:trHeight w:val="350"/>
        </w:trPr>
        <w:tc>
          <w:tcPr>
            <w:tcW w:w="993" w:type="dxa"/>
          </w:tcPr>
          <w:p w:rsidR="00702F9C" w:rsidRPr="00702F9C" w:rsidRDefault="00702F9C" w:rsidP="00702F9C"/>
        </w:tc>
        <w:tc>
          <w:tcPr>
            <w:tcW w:w="2752" w:type="dxa"/>
          </w:tcPr>
          <w:p w:rsidR="00702F9C" w:rsidRPr="00702F9C" w:rsidRDefault="00702F9C" w:rsidP="00702F9C"/>
        </w:tc>
        <w:tc>
          <w:tcPr>
            <w:tcW w:w="5044" w:type="dxa"/>
          </w:tcPr>
          <w:p w:rsidR="00702F9C" w:rsidRPr="00702F9C" w:rsidRDefault="00702F9C" w:rsidP="00702F9C"/>
        </w:tc>
        <w:tc>
          <w:tcPr>
            <w:tcW w:w="3402" w:type="dxa"/>
          </w:tcPr>
          <w:p w:rsidR="00702F9C" w:rsidRPr="00702F9C" w:rsidRDefault="00702F9C" w:rsidP="00702F9C"/>
        </w:tc>
        <w:tc>
          <w:tcPr>
            <w:tcW w:w="1276" w:type="dxa"/>
            <w:shd w:val="clear" w:color="auto" w:fill="D9D9D9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02F9C" w:rsidRPr="00702F9C" w:rsidTr="00702F9C">
        <w:trPr>
          <w:trHeight w:val="350"/>
        </w:trPr>
        <w:tc>
          <w:tcPr>
            <w:tcW w:w="993" w:type="dxa"/>
          </w:tcPr>
          <w:p w:rsidR="00702F9C" w:rsidRPr="00702F9C" w:rsidRDefault="00702F9C" w:rsidP="00702F9C"/>
        </w:tc>
        <w:tc>
          <w:tcPr>
            <w:tcW w:w="2752" w:type="dxa"/>
          </w:tcPr>
          <w:p w:rsidR="00702F9C" w:rsidRPr="00702F9C" w:rsidRDefault="00702F9C" w:rsidP="00702F9C"/>
        </w:tc>
        <w:tc>
          <w:tcPr>
            <w:tcW w:w="5044" w:type="dxa"/>
          </w:tcPr>
          <w:p w:rsidR="00702F9C" w:rsidRPr="00702F9C" w:rsidRDefault="00702F9C" w:rsidP="00702F9C"/>
        </w:tc>
        <w:tc>
          <w:tcPr>
            <w:tcW w:w="3402" w:type="dxa"/>
          </w:tcPr>
          <w:p w:rsidR="00702F9C" w:rsidRPr="00702F9C" w:rsidRDefault="00702F9C" w:rsidP="00702F9C"/>
        </w:tc>
        <w:tc>
          <w:tcPr>
            <w:tcW w:w="1276" w:type="dxa"/>
            <w:shd w:val="clear" w:color="auto" w:fill="D9D9D9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02F9C" w:rsidRPr="00702F9C" w:rsidTr="00702F9C">
        <w:trPr>
          <w:trHeight w:val="338"/>
        </w:trPr>
        <w:tc>
          <w:tcPr>
            <w:tcW w:w="993" w:type="dxa"/>
          </w:tcPr>
          <w:p w:rsidR="00702F9C" w:rsidRPr="00702F9C" w:rsidRDefault="00702F9C" w:rsidP="00702F9C"/>
        </w:tc>
        <w:tc>
          <w:tcPr>
            <w:tcW w:w="2752" w:type="dxa"/>
          </w:tcPr>
          <w:p w:rsidR="00702F9C" w:rsidRPr="00702F9C" w:rsidRDefault="00702F9C" w:rsidP="00702F9C"/>
        </w:tc>
        <w:tc>
          <w:tcPr>
            <w:tcW w:w="5044" w:type="dxa"/>
          </w:tcPr>
          <w:p w:rsidR="00702F9C" w:rsidRPr="00702F9C" w:rsidRDefault="00702F9C" w:rsidP="00702F9C"/>
        </w:tc>
        <w:tc>
          <w:tcPr>
            <w:tcW w:w="3402" w:type="dxa"/>
          </w:tcPr>
          <w:p w:rsidR="00702F9C" w:rsidRPr="00702F9C" w:rsidRDefault="00702F9C" w:rsidP="00702F9C"/>
        </w:tc>
        <w:tc>
          <w:tcPr>
            <w:tcW w:w="1276" w:type="dxa"/>
            <w:shd w:val="clear" w:color="auto" w:fill="D9D9D9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02F9C" w:rsidRPr="00702F9C" w:rsidTr="00702F9C">
        <w:trPr>
          <w:trHeight w:val="362"/>
        </w:trPr>
        <w:tc>
          <w:tcPr>
            <w:tcW w:w="993" w:type="dxa"/>
          </w:tcPr>
          <w:p w:rsidR="00702F9C" w:rsidRPr="00702F9C" w:rsidRDefault="00702F9C" w:rsidP="00702F9C"/>
        </w:tc>
        <w:tc>
          <w:tcPr>
            <w:tcW w:w="2752" w:type="dxa"/>
          </w:tcPr>
          <w:p w:rsidR="00702F9C" w:rsidRPr="00702F9C" w:rsidRDefault="00702F9C" w:rsidP="00702F9C"/>
        </w:tc>
        <w:tc>
          <w:tcPr>
            <w:tcW w:w="5044" w:type="dxa"/>
          </w:tcPr>
          <w:p w:rsidR="00702F9C" w:rsidRPr="00702F9C" w:rsidRDefault="00702F9C" w:rsidP="00702F9C"/>
        </w:tc>
        <w:tc>
          <w:tcPr>
            <w:tcW w:w="3402" w:type="dxa"/>
          </w:tcPr>
          <w:p w:rsidR="00702F9C" w:rsidRPr="00702F9C" w:rsidRDefault="00702F9C" w:rsidP="00702F9C"/>
        </w:tc>
        <w:tc>
          <w:tcPr>
            <w:tcW w:w="1276" w:type="dxa"/>
            <w:shd w:val="clear" w:color="auto" w:fill="D9D9D9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02F9C" w:rsidRPr="00702F9C" w:rsidTr="00702F9C">
        <w:trPr>
          <w:trHeight w:val="350"/>
        </w:trPr>
        <w:tc>
          <w:tcPr>
            <w:tcW w:w="993" w:type="dxa"/>
          </w:tcPr>
          <w:p w:rsidR="00702F9C" w:rsidRPr="00702F9C" w:rsidRDefault="00702F9C" w:rsidP="00702F9C"/>
        </w:tc>
        <w:tc>
          <w:tcPr>
            <w:tcW w:w="2752" w:type="dxa"/>
          </w:tcPr>
          <w:p w:rsidR="00702F9C" w:rsidRPr="00702F9C" w:rsidRDefault="00702F9C" w:rsidP="00702F9C"/>
        </w:tc>
        <w:tc>
          <w:tcPr>
            <w:tcW w:w="5044" w:type="dxa"/>
          </w:tcPr>
          <w:p w:rsidR="00702F9C" w:rsidRPr="00702F9C" w:rsidRDefault="00702F9C" w:rsidP="00702F9C"/>
        </w:tc>
        <w:tc>
          <w:tcPr>
            <w:tcW w:w="3402" w:type="dxa"/>
          </w:tcPr>
          <w:p w:rsidR="00702F9C" w:rsidRPr="00702F9C" w:rsidRDefault="00702F9C" w:rsidP="00702F9C"/>
        </w:tc>
        <w:tc>
          <w:tcPr>
            <w:tcW w:w="1276" w:type="dxa"/>
            <w:shd w:val="clear" w:color="auto" w:fill="D9D9D9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02F9C" w:rsidRPr="00702F9C" w:rsidTr="00702F9C">
        <w:trPr>
          <w:trHeight w:val="350"/>
        </w:trPr>
        <w:tc>
          <w:tcPr>
            <w:tcW w:w="993" w:type="dxa"/>
          </w:tcPr>
          <w:p w:rsidR="00702F9C" w:rsidRPr="00702F9C" w:rsidRDefault="00702F9C" w:rsidP="00702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</w:tcPr>
          <w:p w:rsidR="00702F9C" w:rsidRPr="00702F9C" w:rsidRDefault="00702F9C" w:rsidP="00702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</w:tcPr>
          <w:p w:rsidR="00702F9C" w:rsidRPr="00702F9C" w:rsidRDefault="00702F9C" w:rsidP="00702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2F9C" w:rsidRPr="00702F9C" w:rsidRDefault="00702F9C" w:rsidP="00702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02F9C" w:rsidRPr="00702F9C" w:rsidTr="00702F9C">
        <w:trPr>
          <w:trHeight w:val="350"/>
        </w:trPr>
        <w:tc>
          <w:tcPr>
            <w:tcW w:w="993" w:type="dxa"/>
          </w:tcPr>
          <w:p w:rsidR="00702F9C" w:rsidRPr="00702F9C" w:rsidRDefault="00702F9C" w:rsidP="00702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</w:tcPr>
          <w:p w:rsidR="00702F9C" w:rsidRPr="00702F9C" w:rsidRDefault="00702F9C" w:rsidP="00702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</w:tcPr>
          <w:p w:rsidR="00702F9C" w:rsidRPr="00702F9C" w:rsidRDefault="00702F9C" w:rsidP="00702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2F9C" w:rsidRPr="00702F9C" w:rsidRDefault="00702F9C" w:rsidP="00702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02F9C" w:rsidRPr="00702F9C" w:rsidTr="00702F9C">
        <w:trPr>
          <w:trHeight w:val="350"/>
        </w:trPr>
        <w:tc>
          <w:tcPr>
            <w:tcW w:w="993" w:type="dxa"/>
          </w:tcPr>
          <w:p w:rsidR="00702F9C" w:rsidRPr="00702F9C" w:rsidRDefault="00702F9C" w:rsidP="00702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</w:tcPr>
          <w:p w:rsidR="00702F9C" w:rsidRPr="00702F9C" w:rsidRDefault="00702F9C" w:rsidP="00702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</w:tcPr>
          <w:p w:rsidR="00702F9C" w:rsidRPr="00702F9C" w:rsidRDefault="00702F9C" w:rsidP="00702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2F9C" w:rsidRPr="00702F9C" w:rsidRDefault="00702F9C" w:rsidP="00702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02F9C" w:rsidRPr="00702F9C" w:rsidTr="00702F9C">
        <w:trPr>
          <w:trHeight w:val="350"/>
        </w:trPr>
        <w:tc>
          <w:tcPr>
            <w:tcW w:w="993" w:type="dxa"/>
          </w:tcPr>
          <w:p w:rsidR="00702F9C" w:rsidRPr="00702F9C" w:rsidRDefault="00702F9C" w:rsidP="00702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</w:tcPr>
          <w:p w:rsidR="00702F9C" w:rsidRPr="00702F9C" w:rsidRDefault="00702F9C" w:rsidP="00702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</w:tcPr>
          <w:p w:rsidR="00702F9C" w:rsidRPr="00702F9C" w:rsidRDefault="00702F9C" w:rsidP="00702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2F9C" w:rsidRPr="00702F9C" w:rsidRDefault="00702F9C" w:rsidP="00702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2F9C" w:rsidRPr="00702F9C" w:rsidRDefault="00702F9C" w:rsidP="00702F9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205720" w:rsidRDefault="00D2567F" w:rsidP="00702F9C"/>
    <w:sectPr w:rsidR="00205720" w:rsidSect="00702F9C">
      <w:pgSz w:w="16838" w:h="11906" w:orient="landscape"/>
      <w:pgMar w:top="1440" w:right="1440" w:bottom="99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MFOF H+ Myriad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16B2E"/>
    <w:multiLevelType w:val="hybridMultilevel"/>
    <w:tmpl w:val="0B2E1E8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9C"/>
    <w:rsid w:val="000835A9"/>
    <w:rsid w:val="0013325D"/>
    <w:rsid w:val="00150D28"/>
    <w:rsid w:val="001552FA"/>
    <w:rsid w:val="00162D9D"/>
    <w:rsid w:val="001D34D5"/>
    <w:rsid w:val="00201C5F"/>
    <w:rsid w:val="002426DD"/>
    <w:rsid w:val="00293772"/>
    <w:rsid w:val="002F0AB1"/>
    <w:rsid w:val="00321BAB"/>
    <w:rsid w:val="00334069"/>
    <w:rsid w:val="00381328"/>
    <w:rsid w:val="003A5207"/>
    <w:rsid w:val="00402713"/>
    <w:rsid w:val="004405AD"/>
    <w:rsid w:val="00443C9C"/>
    <w:rsid w:val="004A44FA"/>
    <w:rsid w:val="004D1CBD"/>
    <w:rsid w:val="005617BE"/>
    <w:rsid w:val="00584489"/>
    <w:rsid w:val="00623EE6"/>
    <w:rsid w:val="006E003B"/>
    <w:rsid w:val="00702F9C"/>
    <w:rsid w:val="00705A6A"/>
    <w:rsid w:val="0074105A"/>
    <w:rsid w:val="007C1FDA"/>
    <w:rsid w:val="00862ABB"/>
    <w:rsid w:val="00880BCD"/>
    <w:rsid w:val="008846D6"/>
    <w:rsid w:val="00887E07"/>
    <w:rsid w:val="0091056D"/>
    <w:rsid w:val="009425D2"/>
    <w:rsid w:val="009C1685"/>
    <w:rsid w:val="00A91BEE"/>
    <w:rsid w:val="00A96017"/>
    <w:rsid w:val="00B16436"/>
    <w:rsid w:val="00B47731"/>
    <w:rsid w:val="00B94A7B"/>
    <w:rsid w:val="00BE5ECF"/>
    <w:rsid w:val="00C46518"/>
    <w:rsid w:val="00C8709A"/>
    <w:rsid w:val="00CA2677"/>
    <w:rsid w:val="00D2567F"/>
    <w:rsid w:val="00D932A1"/>
    <w:rsid w:val="00E17121"/>
    <w:rsid w:val="00F067E3"/>
    <w:rsid w:val="00F117C3"/>
    <w:rsid w:val="00F4212D"/>
    <w:rsid w:val="00F7043B"/>
    <w:rsid w:val="00FE7E55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06A6F-A309-43F2-B8C3-FB39C913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2F9C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F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F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F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F9C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F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F9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F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F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4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fety@nottingham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 User</dc:creator>
  <cp:lastModifiedBy>Wiltshire Tony</cp:lastModifiedBy>
  <cp:revision>13</cp:revision>
  <cp:lastPrinted>2017-04-26T15:13:00Z</cp:lastPrinted>
  <dcterms:created xsi:type="dcterms:W3CDTF">2017-04-26T15:11:00Z</dcterms:created>
  <dcterms:modified xsi:type="dcterms:W3CDTF">2017-04-27T13:22:00Z</dcterms:modified>
</cp:coreProperties>
</file>